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AC85" w14:textId="77777777" w:rsidR="006F700A" w:rsidRPr="00454A25" w:rsidRDefault="006F700A" w:rsidP="008B436E">
      <w:pPr>
        <w:pStyle w:val="MF"/>
        <w:rPr>
          <w:rFonts w:cs="Arial"/>
          <w:color w:val="auto"/>
          <w:szCs w:val="48"/>
        </w:rPr>
        <w:sectPr w:rsidR="006F700A" w:rsidRPr="00454A25" w:rsidSect="001F0C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268" w:right="1134" w:bottom="1701" w:left="1134" w:header="851" w:footer="851" w:gutter="0"/>
          <w:cols w:space="720"/>
          <w:docGrid w:linePitch="360"/>
        </w:sectPr>
      </w:pPr>
    </w:p>
    <w:p w14:paraId="05D40C18" w14:textId="38148FAD" w:rsidR="00FF6BDD" w:rsidRPr="00454A25" w:rsidRDefault="00FF6BDD" w:rsidP="489063A9">
      <w:pPr>
        <w:pStyle w:val="MF"/>
        <w:jc w:val="center"/>
        <w:rPr>
          <w:rFonts w:eastAsia="Georgia" w:cs="Arial"/>
          <w:color w:val="auto"/>
          <w:szCs w:val="48"/>
        </w:rPr>
      </w:pPr>
      <w:r w:rsidRPr="00454A25">
        <w:rPr>
          <w:rFonts w:eastAsia="Georgia" w:cs="Arial"/>
          <w:color w:val="auto"/>
          <w:szCs w:val="48"/>
        </w:rPr>
        <w:t xml:space="preserve">CRG Technical Assistance </w:t>
      </w:r>
      <w:r w:rsidR="00220156" w:rsidRPr="00454A25">
        <w:rPr>
          <w:rFonts w:eastAsia="Georgia" w:cs="Arial"/>
          <w:color w:val="auto"/>
          <w:szCs w:val="48"/>
        </w:rPr>
        <w:t>Request F</w:t>
      </w:r>
      <w:r w:rsidR="0007346A">
        <w:rPr>
          <w:rFonts w:eastAsia="Georgia" w:cs="Arial"/>
          <w:color w:val="auto"/>
          <w:szCs w:val="48"/>
        </w:rPr>
        <w:t>orm</w:t>
      </w:r>
    </w:p>
    <w:p w14:paraId="47A3D5E8" w14:textId="7CDA6AEB" w:rsidR="00220156" w:rsidRDefault="00220156" w:rsidP="489063A9">
      <w:pPr>
        <w:pStyle w:val="MF"/>
        <w:jc w:val="center"/>
        <w:rPr>
          <w:rFonts w:ascii="Georgia" w:eastAsia="Georgia" w:hAnsi="Georgia" w:cs="Georgia"/>
          <w:b/>
          <w:sz w:val="32"/>
          <w:szCs w:val="32"/>
        </w:rPr>
      </w:pPr>
    </w:p>
    <w:p w14:paraId="1153FF95" w14:textId="41AFAF12" w:rsidR="00FF6BDD" w:rsidRPr="00396658" w:rsidRDefault="00FF6BDD" w:rsidP="489063A9">
      <w:pPr>
        <w:rPr>
          <w:rFonts w:eastAsia="Georgia" w:cs="Georgia"/>
          <w:b/>
          <w:bCs/>
          <w:color w:val="33658E" w:themeColor="accent3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45720" distB="45720" distL="114300" distR="114300" wp14:anchorId="70465FB9" wp14:editId="77AB4523">
                <wp:extent cx="5854700" cy="968721"/>
                <wp:effectExtent l="0" t="0" r="0" b="3175"/>
                <wp:docPr id="1600158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968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52E0" w14:textId="77777777" w:rsidR="004D24C1" w:rsidRDefault="004D24C1" w:rsidP="004D24C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454A25">
                              <w:rPr>
                                <w:rFonts w:ascii="Arial" w:hAnsi="Arial" w:cs="Arial"/>
                                <w:szCs w:val="22"/>
                              </w:rPr>
                              <w:t xml:space="preserve">Community, Rights and Gender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Technical Assistance provides support to </w:t>
                            </w:r>
                            <w:r w:rsidRPr="00454A25">
                              <w:rPr>
                                <w:rFonts w:ascii="Arial" w:hAnsi="Arial" w:cs="Arial"/>
                                <w:szCs w:val="22"/>
                              </w:rPr>
                              <w:t>civil society and community organizations to meaningfully engage in Global Fund related processes throughout the grant life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cycle</w:t>
                            </w:r>
                            <w:r w:rsidRPr="00454A25">
                              <w:rPr>
                                <w:rFonts w:ascii="Arial" w:hAnsi="Arial" w:cs="Arial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</w:p>
                          <w:p w14:paraId="1E2BA3BC" w14:textId="7CB7E736" w:rsidR="004D24C1" w:rsidRPr="004D24C1" w:rsidRDefault="004D24C1" w:rsidP="004D24C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</w:rPr>
                            </w:pPr>
                            <w:r w:rsidRPr="004D24C1"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  <w:u w:val="single"/>
                              </w:rPr>
                              <w:t>Before</w:t>
                            </w:r>
                            <w:r w:rsidRPr="004D24C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  <w:t xml:space="preserve"> </w:t>
                            </w:r>
                            <w:r w:rsidRPr="004D24C1"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</w:rPr>
                              <w:t xml:space="preserve">submitting this application to the Global Fund please make sure that your application is reviewed by the </w:t>
                            </w:r>
                            <w:hyperlink r:id="rId17" w:history="1">
                              <w:r w:rsidRPr="000D0B10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Cs w:val="22"/>
                                </w:rPr>
                                <w:t>CRG Regional Platform</w:t>
                              </w:r>
                            </w:hyperlink>
                            <w:r w:rsidRPr="004D24C1"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</w:rPr>
                              <w:t xml:space="preserve"> in your region.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70465FB9">
                <v:stroke joinstyle="miter"/>
                <v:path gradientshapeok="t" o:connecttype="rect"/>
              </v:shapetype>
              <v:shape id="Text Box 2" style="width:461pt;height: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">
                <v:textbox>
                  <w:txbxContent>
                    <w:p w:rsidR="004D24C1" w:rsidP="004D24C1" w:rsidRDefault="004D24C1" w14:paraId="3C6D52E0" w14:textId="77777777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454A25">
                        <w:rPr>
                          <w:rFonts w:ascii="Arial" w:hAnsi="Arial" w:cs="Arial"/>
                          <w:szCs w:val="22"/>
                        </w:rPr>
                        <w:t xml:space="preserve">Community, Rights and Gender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Technical Assistance provides support to </w:t>
                      </w:r>
                      <w:r w:rsidRPr="00454A25">
                        <w:rPr>
                          <w:rFonts w:ascii="Arial" w:hAnsi="Arial" w:cs="Arial"/>
                          <w:szCs w:val="22"/>
                        </w:rPr>
                        <w:t>civil society and community organizations to meaningfully engage in Global Fund related processes throughout the grant life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cycle</w:t>
                      </w:r>
                      <w:r w:rsidRPr="00454A25">
                        <w:rPr>
                          <w:rFonts w:ascii="Arial" w:hAnsi="Arial" w:cs="Arial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</w:p>
                    <w:p w:rsidRPr="004D24C1" w:rsidR="004D24C1" w:rsidP="004D24C1" w:rsidRDefault="004D24C1" w14:paraId="1E2BA3BC" w14:textId="7CB7E736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i/>
                          <w:iCs/>
                          <w:szCs w:val="22"/>
                        </w:rPr>
                      </w:pPr>
                      <w:r w:rsidRPr="004D24C1">
                        <w:rPr>
                          <w:rFonts w:ascii="Arial" w:hAnsi="Arial" w:cs="Arial"/>
                          <w:i/>
                          <w:iCs/>
                          <w:szCs w:val="22"/>
                          <w:u w:val="single"/>
                        </w:rPr>
                        <w:t>Before</w:t>
                      </w:r>
                      <w:r w:rsidRPr="004D24C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2"/>
                        </w:rPr>
                        <w:t xml:space="preserve"> </w:t>
                      </w:r>
                      <w:r w:rsidRPr="004D24C1">
                        <w:rPr>
                          <w:rFonts w:ascii="Arial" w:hAnsi="Arial" w:cs="Arial"/>
                          <w:i/>
                          <w:iCs/>
                          <w:szCs w:val="22"/>
                        </w:rPr>
                        <w:t xml:space="preserve">submitting this application to the Global Fund please make sure that your application is reviewed by the </w:t>
                      </w:r>
                      <w:hyperlink w:history="1" r:id="rId18">
                        <w:r w:rsidRPr="000D0B10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Cs w:val="22"/>
                          </w:rPr>
                          <w:t>CRG Regional Platform</w:t>
                        </w:r>
                      </w:hyperlink>
                      <w:r w:rsidRPr="004D24C1">
                        <w:rPr>
                          <w:rFonts w:ascii="Arial" w:hAnsi="Arial" w:cs="Arial"/>
                          <w:i/>
                          <w:iCs/>
                          <w:szCs w:val="22"/>
                        </w:rPr>
                        <w:t xml:space="preserve"> in your region.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1D0ED8" w14:textId="77777777" w:rsidR="00E81E08" w:rsidRDefault="00E81E08" w:rsidP="489063A9">
      <w:pPr>
        <w:rPr>
          <w:rFonts w:eastAsia="Georgia" w:cs="Georgia"/>
          <w:b/>
          <w:bCs/>
          <w:color w:val="33648D"/>
        </w:rPr>
      </w:pPr>
    </w:p>
    <w:p w14:paraId="4A429983" w14:textId="780810BA" w:rsidR="00057A48" w:rsidRPr="00446410" w:rsidRDefault="4B8582B5" w:rsidP="489063A9">
      <w:pPr>
        <w:rPr>
          <w:rFonts w:ascii="Arial" w:eastAsia="Georgia" w:hAnsi="Arial" w:cs="Arial"/>
          <w:b/>
          <w:bCs/>
          <w:color w:val="003F72"/>
        </w:rPr>
      </w:pPr>
      <w:r w:rsidRPr="00446410">
        <w:rPr>
          <w:rFonts w:ascii="Arial" w:eastAsia="Georgia" w:hAnsi="Arial" w:cs="Arial"/>
          <w:b/>
          <w:bCs/>
          <w:color w:val="003F72"/>
        </w:rPr>
        <w:t>Applicant detail</w:t>
      </w:r>
      <w:r w:rsidR="55962759" w:rsidRPr="00446410">
        <w:rPr>
          <w:rFonts w:ascii="Arial" w:eastAsia="Georgia" w:hAnsi="Arial" w:cs="Arial"/>
          <w:b/>
          <w:bCs/>
          <w:color w:val="003F72"/>
        </w:rPr>
        <w:t>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15"/>
        <w:gridCol w:w="6694"/>
      </w:tblGrid>
      <w:tr w:rsidR="00FF6BDD" w:rsidRPr="00454A25" w14:paraId="298EAC8C" w14:textId="77777777" w:rsidTr="7A476A95">
        <w:tc>
          <w:tcPr>
            <w:tcW w:w="2515" w:type="dxa"/>
            <w:shd w:val="clear" w:color="auto" w:fill="FFFFFF" w:themeFill="background1"/>
          </w:tcPr>
          <w:p w14:paraId="298EAC8A" w14:textId="1F8AB5BC" w:rsidR="00FF6BDD" w:rsidRPr="00454A25" w:rsidRDefault="00220156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Name of organization</w:t>
            </w:r>
          </w:p>
        </w:tc>
        <w:tc>
          <w:tcPr>
            <w:tcW w:w="6694" w:type="dxa"/>
            <w:shd w:val="clear" w:color="auto" w:fill="FFFFFF" w:themeFill="background1"/>
          </w:tcPr>
          <w:p w14:paraId="298EAC8B" w14:textId="4B27C9D4" w:rsidR="00E81E08" w:rsidRPr="00AC6DC6" w:rsidRDefault="00E81E08" w:rsidP="489063A9">
            <w:pPr>
              <w:rPr>
                <w:rFonts w:ascii="Arial" w:hAnsi="Arial" w:cs="Arial"/>
              </w:rPr>
            </w:pPr>
          </w:p>
        </w:tc>
      </w:tr>
      <w:tr w:rsidR="00FF6BDD" w:rsidRPr="00454A25" w14:paraId="298EAC92" w14:textId="77777777" w:rsidTr="7A476A95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298EAC90" w14:textId="7264C948" w:rsidR="00FF6BDD" w:rsidRPr="00454A25" w:rsidRDefault="00220156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Type of organization</w:t>
            </w:r>
          </w:p>
        </w:tc>
        <w:tc>
          <w:tcPr>
            <w:tcW w:w="6694" w:type="dxa"/>
            <w:shd w:val="clear" w:color="auto" w:fill="FFFFFF" w:themeFill="background1"/>
          </w:tcPr>
          <w:p w14:paraId="34DDFEA8" w14:textId="2408E70A" w:rsidR="002E1788" w:rsidRPr="00AC6DC6" w:rsidRDefault="002E1788" w:rsidP="002E1788">
            <w:pPr>
              <w:rPr>
                <w:rFonts w:ascii="Arial" w:hAnsi="Arial" w:cs="Arial"/>
              </w:rPr>
            </w:pP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C6DC6">
              <w:rPr>
                <w:rFonts w:ascii="Arial" w:hAnsi="Arial" w:cs="Arial"/>
              </w:rPr>
              <w:t xml:space="preserve"> Key population network or organization</w:t>
            </w:r>
          </w:p>
          <w:p w14:paraId="19B0657A" w14:textId="2276A232" w:rsidR="002E1788" w:rsidRPr="00AC6DC6" w:rsidRDefault="002E1788" w:rsidP="489063A9">
            <w:pPr>
              <w:rPr>
                <w:rFonts w:ascii="Arial" w:hAnsi="Arial" w:cs="Arial"/>
              </w:rPr>
            </w:pP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C6DC6">
              <w:rPr>
                <w:rFonts w:ascii="Arial" w:hAnsi="Arial" w:cs="Arial"/>
              </w:rPr>
              <w:t xml:space="preserve"> Youth-led network or organization</w:t>
            </w:r>
          </w:p>
          <w:p w14:paraId="336F12B8" w14:textId="53E06454" w:rsidR="002E1788" w:rsidRPr="00AC6DC6" w:rsidRDefault="002E1788" w:rsidP="489063A9">
            <w:pPr>
              <w:rPr>
                <w:rFonts w:ascii="Arial" w:hAnsi="Arial" w:cs="Arial"/>
              </w:rPr>
            </w:pP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C6DC6">
              <w:rPr>
                <w:rFonts w:ascii="Arial" w:hAnsi="Arial" w:cs="Arial"/>
              </w:rPr>
              <w:t xml:space="preserve"> Women’s network or organization</w:t>
            </w:r>
          </w:p>
          <w:p w14:paraId="51198695" w14:textId="334B3B89" w:rsidR="002E1788" w:rsidRPr="00AC6DC6" w:rsidRDefault="002E1788" w:rsidP="489063A9">
            <w:pPr>
              <w:rPr>
                <w:rFonts w:ascii="Arial" w:hAnsi="Arial" w:cs="Arial"/>
              </w:rPr>
            </w:pP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C6DC6">
              <w:rPr>
                <w:rFonts w:ascii="Arial" w:hAnsi="Arial" w:cs="Arial"/>
              </w:rPr>
              <w:t xml:space="preserve"> Network or organization of people living with HIV or affected by tuberculosis or malaria</w:t>
            </w:r>
          </w:p>
          <w:p w14:paraId="3660CC7D" w14:textId="768E40C8" w:rsidR="002E1788" w:rsidRPr="00AC6DC6" w:rsidRDefault="002E1788" w:rsidP="489063A9">
            <w:pPr>
              <w:rPr>
                <w:rFonts w:ascii="Arial" w:hAnsi="Arial" w:cs="Arial"/>
              </w:rPr>
            </w:pP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="3100F6A9" w:rsidRPr="00AC6DC6">
              <w:rPr>
                <w:rFonts w:ascii="Arial" w:hAnsi="Arial" w:cs="Arial"/>
              </w:rPr>
              <w:t xml:space="preserve"> Civil society network or organization led by or working with other affected communities (e.g., migrants, refugees, miners)</w:t>
            </w:r>
          </w:p>
          <w:p w14:paraId="298EAC91" w14:textId="0375F9F8" w:rsidR="00FF6BDD" w:rsidRPr="00AC6DC6" w:rsidRDefault="002E1788" w:rsidP="489063A9">
            <w:pPr>
              <w:rPr>
                <w:rFonts w:ascii="Arial" w:eastAsia="Georgia" w:hAnsi="Arial" w:cs="Arial"/>
                <w:color w:val="33658E" w:themeColor="accent3"/>
              </w:rPr>
            </w:pPr>
            <w:r w:rsidRPr="00AC6DC6">
              <w:rPr>
                <w:rFonts w:ascii="Arial" w:hAnsi="Arial" w:cs="Arial"/>
              </w:rPr>
              <w:t xml:space="preserve">Other: </w:t>
            </w:r>
            <w:r w:rsidR="00E81E08"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E81E08" w:rsidRPr="00AC6DC6">
              <w:rPr>
                <w:rFonts w:ascii="Arial" w:hAnsi="Arial" w:cs="Arial"/>
              </w:rPr>
              <w:instrText xml:space="preserve"> FORMTEXT </w:instrText>
            </w:r>
            <w:r w:rsidR="00E81E08" w:rsidRPr="00AC6DC6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E81E08"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="00E81E08" w:rsidRPr="00AC6DC6">
              <w:rPr>
                <w:rFonts w:ascii="Arial" w:hAnsi="Arial" w:cs="Arial"/>
                <w:noProof/>
              </w:rPr>
              <w:t> </w:t>
            </w:r>
            <w:r w:rsidR="00E81E08" w:rsidRPr="00AC6DC6">
              <w:rPr>
                <w:rFonts w:ascii="Arial" w:hAnsi="Arial" w:cs="Arial"/>
                <w:noProof/>
              </w:rPr>
              <w:t> </w:t>
            </w:r>
            <w:r w:rsidR="00E81E08" w:rsidRPr="00AC6DC6">
              <w:rPr>
                <w:rFonts w:ascii="Arial" w:hAnsi="Arial" w:cs="Arial"/>
                <w:noProof/>
              </w:rPr>
              <w:t> </w:t>
            </w:r>
            <w:r w:rsidR="00E81E08" w:rsidRPr="00AC6DC6">
              <w:rPr>
                <w:rFonts w:ascii="Arial" w:hAnsi="Arial" w:cs="Arial"/>
                <w:noProof/>
              </w:rPr>
              <w:t> </w:t>
            </w:r>
            <w:r w:rsidR="00E81E08" w:rsidRPr="00AC6DC6">
              <w:rPr>
                <w:rFonts w:ascii="Arial" w:hAnsi="Arial" w:cs="Arial"/>
                <w:noProof/>
              </w:rPr>
              <w:t> </w:t>
            </w:r>
            <w:r w:rsidR="00E81E08"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  <w:tr w:rsidR="00FF6BDD" w:rsidRPr="00454A25" w14:paraId="298EAC95" w14:textId="77777777" w:rsidTr="7A476A95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298EAC93" w14:textId="79C58E1F" w:rsidR="00FF6BDD" w:rsidRPr="00454A25" w:rsidRDefault="00220156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Address</w:t>
            </w:r>
          </w:p>
        </w:tc>
        <w:tc>
          <w:tcPr>
            <w:tcW w:w="6694" w:type="dxa"/>
            <w:shd w:val="clear" w:color="auto" w:fill="FFFFFF" w:themeFill="background1"/>
          </w:tcPr>
          <w:p w14:paraId="298EAC94" w14:textId="5B0B40D1" w:rsidR="00FF6BDD" w:rsidRPr="00AC6DC6" w:rsidRDefault="00E81E08" w:rsidP="489063A9">
            <w:pPr>
              <w:rPr>
                <w:rFonts w:ascii="Arial" w:eastAsia="Georgia" w:hAnsi="Arial" w:cs="Arial"/>
                <w:b/>
                <w:bCs/>
                <w:color w:val="33658E" w:themeColor="accent3"/>
              </w:rPr>
            </w:pP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  <w:tr w:rsidR="00925315" w:rsidRPr="00454A25" w14:paraId="23E6BA89" w14:textId="77777777" w:rsidTr="7A476A95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1C930C69" w14:textId="25A9E4B3" w:rsidR="00925315" w:rsidRPr="00454A25" w:rsidRDefault="00925315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Country</w:t>
            </w:r>
            <w:r w:rsidR="002E1788">
              <w:rPr>
                <w:rFonts w:ascii="Arial" w:eastAsia="Georgia" w:hAnsi="Arial" w:cs="Arial"/>
              </w:rPr>
              <w:t>/</w:t>
            </w:r>
            <w:proofErr w:type="spellStart"/>
            <w:r w:rsidR="002E1788">
              <w:rPr>
                <w:rFonts w:ascii="Arial" w:eastAsia="Georgia" w:hAnsi="Arial" w:cs="Arial"/>
              </w:rPr>
              <w:t>ies</w:t>
            </w:r>
            <w:proofErr w:type="spellEnd"/>
            <w:r w:rsidR="002E1788">
              <w:rPr>
                <w:rFonts w:ascii="Arial" w:eastAsia="Georgia" w:hAnsi="Arial" w:cs="Arial"/>
              </w:rPr>
              <w:t xml:space="preserve"> </w:t>
            </w:r>
          </w:p>
        </w:tc>
        <w:tc>
          <w:tcPr>
            <w:tcW w:w="6694" w:type="dxa"/>
            <w:shd w:val="clear" w:color="auto" w:fill="FFFFFF" w:themeFill="background1"/>
          </w:tcPr>
          <w:p w14:paraId="504FE3E5" w14:textId="172ADC26" w:rsidR="00925315" w:rsidRPr="00AC6DC6" w:rsidRDefault="00E81E08" w:rsidP="489063A9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  <w:tr w:rsidR="00220156" w:rsidRPr="00454A25" w14:paraId="53E76DD0" w14:textId="77777777" w:rsidTr="7A476A95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455305E0" w14:textId="0DF964E5" w:rsidR="00220156" w:rsidRPr="00454A25" w:rsidRDefault="00220156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Focal point</w:t>
            </w:r>
          </w:p>
        </w:tc>
        <w:tc>
          <w:tcPr>
            <w:tcW w:w="6694" w:type="dxa"/>
            <w:shd w:val="clear" w:color="auto" w:fill="FFFFFF" w:themeFill="background1"/>
          </w:tcPr>
          <w:p w14:paraId="1D15443C" w14:textId="24F3C789" w:rsidR="00220156" w:rsidRPr="00AC6DC6" w:rsidRDefault="00E81E08" w:rsidP="489063A9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  <w:tr w:rsidR="00220156" w:rsidRPr="00454A25" w14:paraId="6602885B" w14:textId="77777777" w:rsidTr="7A476A95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407FD080" w14:textId="527F92C6" w:rsidR="00220156" w:rsidRPr="00454A25" w:rsidRDefault="00220156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E-mail</w:t>
            </w:r>
          </w:p>
        </w:tc>
        <w:tc>
          <w:tcPr>
            <w:tcW w:w="6694" w:type="dxa"/>
            <w:shd w:val="clear" w:color="auto" w:fill="FFFFFF" w:themeFill="background1"/>
          </w:tcPr>
          <w:p w14:paraId="026E8C21" w14:textId="607E3408" w:rsidR="00220156" w:rsidRPr="00AC6DC6" w:rsidRDefault="00E81E08" w:rsidP="489063A9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  <w:tr w:rsidR="00220156" w:rsidRPr="00454A25" w14:paraId="20C88A4A" w14:textId="77777777" w:rsidTr="7A476A95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7AD23E53" w14:textId="502AB3AB" w:rsidR="00220156" w:rsidRPr="00454A25" w:rsidRDefault="00220156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Phone number</w:t>
            </w:r>
          </w:p>
        </w:tc>
        <w:tc>
          <w:tcPr>
            <w:tcW w:w="6694" w:type="dxa"/>
            <w:shd w:val="clear" w:color="auto" w:fill="FFFFFF" w:themeFill="background1"/>
          </w:tcPr>
          <w:p w14:paraId="6EADE8CA" w14:textId="44A2B1BA" w:rsidR="00220156" w:rsidRPr="00AC6DC6" w:rsidRDefault="00E81E08" w:rsidP="489063A9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  <w:tr w:rsidR="00220156" w:rsidRPr="00454A25" w14:paraId="3F575C7D" w14:textId="77777777" w:rsidTr="7A476A95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5C9BBEB0" w14:textId="53D1B51C" w:rsidR="00220156" w:rsidRPr="00454A25" w:rsidRDefault="00220156" w:rsidP="489063A9">
            <w:pPr>
              <w:rPr>
                <w:rFonts w:ascii="Arial" w:eastAsia="Georgia" w:hAnsi="Arial" w:cs="Arial"/>
              </w:rPr>
            </w:pPr>
            <w:r w:rsidRPr="5FD44F15">
              <w:rPr>
                <w:rFonts w:ascii="Arial" w:eastAsia="Georgia" w:hAnsi="Arial" w:cs="Arial"/>
              </w:rPr>
              <w:t>Is your organization a</w:t>
            </w:r>
          </w:p>
        </w:tc>
        <w:tc>
          <w:tcPr>
            <w:tcW w:w="6694" w:type="dxa"/>
            <w:shd w:val="clear" w:color="auto" w:fill="FFFFFF" w:themeFill="background1"/>
          </w:tcPr>
          <w:p w14:paraId="569E85E0" w14:textId="77777777" w:rsidR="00AD0297" w:rsidRPr="00AC6DC6" w:rsidRDefault="00344742" w:rsidP="489063A9">
            <w:pPr>
              <w:rPr>
                <w:rFonts w:ascii="Arial" w:hAnsi="Arial" w:cs="Arial"/>
              </w:rPr>
            </w:pP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C6DC6">
              <w:rPr>
                <w:rFonts w:ascii="Arial" w:eastAsia="Georgia" w:hAnsi="Arial" w:cs="Arial"/>
              </w:rPr>
              <w:t xml:space="preserve"> </w:t>
            </w:r>
            <w:r w:rsidR="00220156" w:rsidRPr="00AC6DC6">
              <w:rPr>
                <w:rFonts w:ascii="Arial" w:eastAsia="Georgia" w:hAnsi="Arial" w:cs="Arial"/>
                <w:lang w:val="en-US"/>
              </w:rPr>
              <w:t>P</w:t>
            </w:r>
            <w:r w:rsidRPr="00AC6DC6">
              <w:rPr>
                <w:rFonts w:ascii="Arial" w:eastAsia="Georgia" w:hAnsi="Arial" w:cs="Arial"/>
                <w:lang w:val="en-US"/>
              </w:rPr>
              <w:t xml:space="preserve">R   </w: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C6DC6">
              <w:rPr>
                <w:rFonts w:ascii="Arial" w:eastAsia="Georgia" w:hAnsi="Arial" w:cs="Arial"/>
              </w:rPr>
              <w:t xml:space="preserve"> </w:t>
            </w:r>
            <w:r w:rsidR="00220156" w:rsidRPr="00AC6DC6">
              <w:rPr>
                <w:rFonts w:ascii="Arial" w:eastAsia="Georgia" w:hAnsi="Arial" w:cs="Arial"/>
                <w:lang w:val="en-US"/>
              </w:rPr>
              <w:t>SR/SSR</w:t>
            </w:r>
            <w:r w:rsidRPr="00AC6DC6">
              <w:rPr>
                <w:rFonts w:ascii="Arial" w:eastAsia="Georgia" w:hAnsi="Arial" w:cs="Arial"/>
                <w:lang w:val="en-US"/>
              </w:rPr>
              <w:t xml:space="preserve">   </w: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C6DC6">
              <w:rPr>
                <w:rFonts w:ascii="Arial" w:eastAsia="Georgia" w:hAnsi="Arial" w:cs="Arial"/>
              </w:rPr>
              <w:t xml:space="preserve"> </w:t>
            </w:r>
            <w:r w:rsidR="00220156" w:rsidRPr="00AC6DC6">
              <w:rPr>
                <w:rFonts w:ascii="Arial" w:eastAsia="Georgia" w:hAnsi="Arial" w:cs="Arial"/>
                <w:lang w:val="en-US"/>
              </w:rPr>
              <w:t>CCM member</w:t>
            </w:r>
            <w:r w:rsidRPr="00AC6DC6">
              <w:rPr>
                <w:rFonts w:ascii="Arial" w:eastAsia="Georgia" w:hAnsi="Arial" w:cs="Arial"/>
                <w:lang w:val="en-US"/>
              </w:rPr>
              <w:t xml:space="preserve">   </w: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C6DC6">
              <w:rPr>
                <w:rFonts w:ascii="Arial" w:eastAsia="Georgia" w:hAnsi="Arial" w:cs="Arial"/>
              </w:rPr>
              <w:t xml:space="preserve"> </w:t>
            </w:r>
            <w:r w:rsidR="00220156" w:rsidRPr="00AC6DC6">
              <w:rPr>
                <w:rFonts w:ascii="Arial" w:eastAsia="Georgia" w:hAnsi="Arial" w:cs="Arial"/>
                <w:lang w:val="en-US"/>
              </w:rPr>
              <w:t>CCM observer</w:t>
            </w:r>
            <w:r w:rsidR="6ACE2F9D" w:rsidRPr="00AC6DC6">
              <w:rPr>
                <w:rFonts w:ascii="Arial" w:eastAsia="Georgia" w:hAnsi="Arial" w:cs="Arial"/>
                <w:lang w:val="en-US"/>
              </w:rPr>
              <w:t xml:space="preserve"> </w: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/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/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="00E81E08" w:rsidRPr="00AC6DC6">
              <w:rPr>
                <w:rFonts w:ascii="Arial" w:hAnsi="Arial" w:cs="Arial"/>
              </w:rPr>
              <w:t xml:space="preserve"> </w:t>
            </w:r>
          </w:p>
          <w:p w14:paraId="5DEF45D8" w14:textId="11070D86" w:rsidR="00220156" w:rsidRPr="00AC6DC6" w:rsidRDefault="00E81E08" w:rsidP="489063A9">
            <w:pPr>
              <w:rPr>
                <w:rFonts w:ascii="Arial" w:eastAsia="Georgia" w:hAnsi="Arial" w:cs="Arial"/>
                <w:lang w:val="en-US"/>
              </w:rPr>
            </w:pP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C6DC6">
              <w:rPr>
                <w:rFonts w:ascii="Arial" w:hAnsi="Arial" w:cs="Arial"/>
              </w:rPr>
              <w:t xml:space="preserve"> </w:t>
            </w:r>
            <w:r w:rsidR="6ACE2F9D" w:rsidRPr="00AC6DC6">
              <w:rPr>
                <w:rFonts w:ascii="Arial" w:eastAsia="Georgia" w:hAnsi="Arial" w:cs="Arial"/>
                <w:lang w:val="en-US"/>
              </w:rPr>
              <w:t>None of the options</w:t>
            </w:r>
          </w:p>
        </w:tc>
      </w:tr>
      <w:tr w:rsidR="009569D5" w:rsidRPr="00454A25" w14:paraId="5C4A1CC6" w14:textId="77777777" w:rsidTr="7A476A95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075BC6D5" w14:textId="207E2084" w:rsidR="009569D5" w:rsidRPr="00454A25" w:rsidRDefault="6EFDA07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Date of request</w:t>
            </w:r>
            <w:r w:rsidR="29B50B2F" w:rsidRPr="00454A25">
              <w:rPr>
                <w:rFonts w:ascii="Arial" w:eastAsia="Georgia" w:hAnsi="Arial" w:cs="Arial"/>
              </w:rPr>
              <w:t xml:space="preserve"> </w:t>
            </w:r>
          </w:p>
        </w:tc>
        <w:tc>
          <w:tcPr>
            <w:tcW w:w="6694" w:type="dxa"/>
            <w:shd w:val="clear" w:color="auto" w:fill="FFFFFF" w:themeFill="background1"/>
          </w:tcPr>
          <w:p w14:paraId="66E78E47" w14:textId="11E4D18C" w:rsidR="009569D5" w:rsidRPr="00AC6DC6" w:rsidRDefault="00E81E08" w:rsidP="489063A9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  <w:tr w:rsidR="00867B9F" w:rsidRPr="00454A25" w14:paraId="6EB44919" w14:textId="77777777" w:rsidTr="7A476A95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23FF1926" w14:textId="3DFB6FE9" w:rsidR="00867B9F" w:rsidRPr="00454A25" w:rsidRDefault="00867B9F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Envisaged start date of assignment</w:t>
            </w:r>
            <w:r w:rsidR="00336F5E" w:rsidRPr="00454A25">
              <w:rPr>
                <w:rStyle w:val="FootnoteReference"/>
                <w:rFonts w:ascii="Arial" w:eastAsia="Georgia" w:hAnsi="Arial" w:cs="Arial"/>
              </w:rPr>
              <w:footnoteReference w:id="2"/>
            </w:r>
          </w:p>
        </w:tc>
        <w:tc>
          <w:tcPr>
            <w:tcW w:w="6694" w:type="dxa"/>
            <w:shd w:val="clear" w:color="auto" w:fill="FFFFFF" w:themeFill="background1"/>
          </w:tcPr>
          <w:p w14:paraId="0C748F90" w14:textId="6052C196" w:rsidR="00867B9F" w:rsidRPr="00AC6DC6" w:rsidRDefault="00E81E08" w:rsidP="489063A9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  <w:tr w:rsidR="005667DD" w:rsidRPr="00454A25" w14:paraId="61F2D8FC" w14:textId="77777777" w:rsidTr="7A476A95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200AD621" w14:textId="1B32478A" w:rsidR="005667DD" w:rsidRPr="00454A25" w:rsidRDefault="005667DD" w:rsidP="489063A9">
            <w:pPr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</w:rPr>
              <w:t>Envisaged country NFM4 submission window</w:t>
            </w:r>
          </w:p>
        </w:tc>
        <w:tc>
          <w:tcPr>
            <w:tcW w:w="6694" w:type="dxa"/>
            <w:shd w:val="clear" w:color="auto" w:fill="FFFFFF" w:themeFill="background1"/>
          </w:tcPr>
          <w:p w14:paraId="5AC5664F" w14:textId="40E6BBA9" w:rsidR="005667DD" w:rsidRPr="008947C7" w:rsidRDefault="00803015" w:rsidP="489063A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Guidance: </w:t>
            </w:r>
            <w:r w:rsidR="008947C7" w:rsidRPr="00803015">
              <w:rPr>
                <w:rFonts w:ascii="Arial" w:hAnsi="Arial" w:cs="Arial"/>
                <w:i/>
                <w:iCs/>
                <w:color w:val="FF0000"/>
              </w:rPr>
              <w:t xml:space="preserve">Please submit your TA request </w:t>
            </w:r>
            <w:r w:rsidR="008947C7" w:rsidRPr="00803015">
              <w:rPr>
                <w:rFonts w:ascii="Arial" w:hAnsi="Arial" w:cs="Arial"/>
                <w:b/>
                <w:bCs/>
                <w:i/>
                <w:iCs/>
                <w:color w:val="FF0000"/>
              </w:rPr>
              <w:t>at least</w:t>
            </w:r>
            <w:r w:rsidR="008947C7" w:rsidRPr="00803015">
              <w:rPr>
                <w:rFonts w:ascii="Arial" w:hAnsi="Arial" w:cs="Arial"/>
                <w:i/>
                <w:iCs/>
                <w:color w:val="FF0000"/>
              </w:rPr>
              <w:t xml:space="preserve"> six months before the NFM4 submission window</w:t>
            </w:r>
          </w:p>
        </w:tc>
      </w:tr>
    </w:tbl>
    <w:p w14:paraId="298EAC96" w14:textId="55AB113D" w:rsidR="00FF6BDD" w:rsidRPr="00454A25" w:rsidRDefault="00FF6BDD" w:rsidP="489063A9">
      <w:pPr>
        <w:rPr>
          <w:rFonts w:ascii="Arial" w:eastAsia="Georgia" w:hAnsi="Arial" w:cs="Arial"/>
          <w:b/>
          <w:bCs/>
        </w:rPr>
      </w:pPr>
    </w:p>
    <w:p w14:paraId="1EC13318" w14:textId="328D91F2" w:rsidR="00220156" w:rsidRPr="00454A25" w:rsidRDefault="00220156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 xml:space="preserve">Which organizations were involved in preparing this request? </w:t>
      </w:r>
      <w:r w:rsidR="00867B9F" w:rsidRPr="00454A25">
        <w:rPr>
          <w:rFonts w:ascii="Arial" w:eastAsia="Georgia" w:hAnsi="Arial" w:cs="Arial"/>
        </w:rPr>
        <w:t xml:space="preserve">Please outline their level of involvement.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B778D5" w14:paraId="6AE9D9A7" w14:textId="77777777" w:rsidTr="7A476A95">
        <w:tc>
          <w:tcPr>
            <w:tcW w:w="9265" w:type="dxa"/>
          </w:tcPr>
          <w:p w14:paraId="255FE53B" w14:textId="2F045736" w:rsidR="00B778D5" w:rsidRPr="00FC0EEB" w:rsidRDefault="006B3740" w:rsidP="00E81E08">
            <w:pPr>
              <w:rPr>
                <w:rFonts w:ascii="Arial" w:eastAsia="Georgia" w:hAnsi="Arial" w:cs="Arial"/>
                <w:sz w:val="20"/>
                <w:szCs w:val="20"/>
              </w:rPr>
            </w:pPr>
            <w:bookmarkStart w:id="0" w:name="_Hlk57290221"/>
            <w:r w:rsidRPr="7A476A95">
              <w:rPr>
                <w:rFonts w:ascii="Arial" w:hAnsi="Arial" w:cs="Arial"/>
                <w:i/>
                <w:iCs/>
                <w:color w:val="FF0000"/>
              </w:rPr>
              <w:t xml:space="preserve">Guidance: Please include a list of all organizations/networks engaged in request development as well as their level of involvement </w:t>
            </w:r>
            <w:r w:rsidR="2DE97A07" w:rsidRPr="7A476A95">
              <w:rPr>
                <w:rFonts w:ascii="Arial" w:hAnsi="Arial" w:cs="Arial"/>
                <w:i/>
                <w:iCs/>
                <w:color w:val="FF0000"/>
              </w:rPr>
              <w:t xml:space="preserve">(e.g., request writing, request review) </w:t>
            </w:r>
            <w:r w:rsidRPr="7A476A95">
              <w:rPr>
                <w:rFonts w:ascii="Arial" w:hAnsi="Arial" w:cs="Arial"/>
                <w:i/>
                <w:iCs/>
                <w:color w:val="FF0000"/>
              </w:rPr>
              <w:t>and state if any are a PR, SR, SSR, CCM member, CCM observer</w:t>
            </w:r>
            <w:r w:rsidR="2DE97A07" w:rsidRPr="7A476A95">
              <w:rPr>
                <w:rFonts w:ascii="Arial" w:hAnsi="Arial" w:cs="Arial"/>
                <w:i/>
                <w:iCs/>
                <w:color w:val="FF0000"/>
              </w:rPr>
              <w:t xml:space="preserve">. If </w:t>
            </w:r>
            <w:r w:rsidRPr="7A476A95">
              <w:rPr>
                <w:rFonts w:ascii="Arial" w:hAnsi="Arial" w:cs="Arial"/>
                <w:i/>
                <w:iCs/>
                <w:color w:val="FF0000"/>
              </w:rPr>
              <w:t>the request is submitted by a consortium of organizations</w:t>
            </w:r>
            <w:r w:rsidR="2DE97A07" w:rsidRPr="7A476A95">
              <w:rPr>
                <w:rFonts w:ascii="Arial" w:hAnsi="Arial" w:cs="Arial"/>
                <w:i/>
                <w:iCs/>
                <w:color w:val="FF0000"/>
              </w:rPr>
              <w:t xml:space="preserve">, </w:t>
            </w:r>
            <w:r w:rsidR="67AB6AF8" w:rsidRPr="7A476A95">
              <w:rPr>
                <w:rFonts w:ascii="Arial" w:hAnsi="Arial" w:cs="Arial"/>
                <w:i/>
                <w:iCs/>
                <w:color w:val="FF0000"/>
              </w:rPr>
              <w:t xml:space="preserve">which is strongly encouraged, </w:t>
            </w:r>
            <w:r w:rsidR="2DE97A07" w:rsidRPr="7A476A95">
              <w:rPr>
                <w:rFonts w:ascii="Arial" w:hAnsi="Arial" w:cs="Arial"/>
                <w:i/>
                <w:iCs/>
                <w:color w:val="FF0000"/>
              </w:rPr>
              <w:t xml:space="preserve">please mention </w:t>
            </w:r>
            <w:r w:rsidRPr="7A476A95">
              <w:rPr>
                <w:rFonts w:ascii="Arial" w:hAnsi="Arial" w:cs="Arial"/>
                <w:i/>
                <w:iCs/>
                <w:color w:val="FF0000"/>
              </w:rPr>
              <w:t xml:space="preserve">all </w:t>
            </w:r>
            <w:proofErr w:type="gramStart"/>
            <w:r w:rsidRPr="7A476A95">
              <w:rPr>
                <w:rFonts w:ascii="Arial" w:hAnsi="Arial" w:cs="Arial"/>
                <w:i/>
                <w:iCs/>
                <w:color w:val="FF0000"/>
              </w:rPr>
              <w:t>organizations</w:t>
            </w:r>
            <w:proofErr w:type="gramEnd"/>
            <w:r w:rsidR="2DE97A07" w:rsidRPr="7A476A95">
              <w:rPr>
                <w:rFonts w:ascii="Arial" w:hAnsi="Arial" w:cs="Arial"/>
                <w:i/>
                <w:iCs/>
                <w:color w:val="FF0000"/>
              </w:rPr>
              <w:t xml:space="preserve"> and outline the request development process. </w:t>
            </w:r>
          </w:p>
        </w:tc>
      </w:tr>
      <w:bookmarkEnd w:id="0"/>
    </w:tbl>
    <w:p w14:paraId="79910C20" w14:textId="61B16113" w:rsidR="00220156" w:rsidRPr="00454A25" w:rsidRDefault="00220156" w:rsidP="489063A9">
      <w:pPr>
        <w:rPr>
          <w:rFonts w:ascii="Arial" w:eastAsia="Georgia" w:hAnsi="Arial" w:cs="Arial"/>
          <w:b/>
          <w:bCs/>
        </w:rPr>
      </w:pPr>
    </w:p>
    <w:p w14:paraId="2253B2B3" w14:textId="3DF02C69" w:rsidR="00220156" w:rsidRPr="00446410" w:rsidRDefault="00220156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</w:rPr>
      </w:pPr>
      <w:r w:rsidRPr="00446410">
        <w:rPr>
          <w:rFonts w:ascii="Arial" w:eastAsia="Georgia" w:hAnsi="Arial" w:cs="Arial"/>
          <w:b/>
          <w:bCs/>
          <w:color w:val="003F72"/>
        </w:rPr>
        <w:t>Background</w:t>
      </w:r>
      <w:r w:rsidR="004D0CC3" w:rsidRPr="00446410">
        <w:rPr>
          <w:rFonts w:ascii="Arial" w:eastAsia="Georgia" w:hAnsi="Arial" w:cs="Arial"/>
          <w:b/>
          <w:bCs/>
          <w:color w:val="003F72"/>
        </w:rPr>
        <w:t xml:space="preserve"> and rationale</w:t>
      </w:r>
      <w:r w:rsidR="6A7642AF" w:rsidRPr="00446410">
        <w:rPr>
          <w:rFonts w:ascii="Arial" w:eastAsia="Georgia" w:hAnsi="Arial" w:cs="Arial"/>
          <w:b/>
          <w:bCs/>
          <w:color w:val="003F72"/>
        </w:rPr>
        <w:t xml:space="preserve"> </w:t>
      </w:r>
      <w:r w:rsidR="6A7642AF" w:rsidRPr="00446410">
        <w:rPr>
          <w:rFonts w:ascii="Arial" w:eastAsia="Georgia" w:hAnsi="Arial" w:cs="Arial"/>
          <w:b/>
          <w:bCs/>
          <w:i/>
          <w:iCs/>
          <w:color w:val="003F72"/>
        </w:rPr>
        <w:t>(max. 1 page)</w:t>
      </w:r>
      <w:r w:rsidR="00105780" w:rsidRPr="00446410">
        <w:rPr>
          <w:rFonts w:ascii="Arial" w:eastAsia="Georgia" w:hAnsi="Arial" w:cs="Arial"/>
          <w:b/>
          <w:bCs/>
          <w:i/>
          <w:iCs/>
          <w:color w:val="003F72"/>
        </w:rPr>
        <w:t xml:space="preserve"> </w:t>
      </w:r>
    </w:p>
    <w:p w14:paraId="6CE5F2F6" w14:textId="7248B314" w:rsidR="00220156" w:rsidRPr="00454A25" w:rsidRDefault="00344742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1.1 P</w:t>
      </w:r>
      <w:r w:rsidR="00220156" w:rsidRPr="00454A25">
        <w:rPr>
          <w:rFonts w:ascii="Arial" w:eastAsia="Georgia" w:hAnsi="Arial" w:cs="Arial"/>
        </w:rPr>
        <w:t>lease describe the reason for requesting CRG technical assistance</w:t>
      </w:r>
      <w:r w:rsidR="00867B9F" w:rsidRPr="00454A25">
        <w:rPr>
          <w:rFonts w:ascii="Arial" w:eastAsia="Georgia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B778D5" w14:paraId="6AF7EE3D" w14:textId="77777777" w:rsidTr="00B778D5">
        <w:tc>
          <w:tcPr>
            <w:tcW w:w="9265" w:type="dxa"/>
          </w:tcPr>
          <w:p w14:paraId="548A575B" w14:textId="71AF5FF0" w:rsidR="00B778D5" w:rsidRPr="00803015" w:rsidRDefault="006B3740" w:rsidP="489063A9">
            <w:pPr>
              <w:rPr>
                <w:rFonts w:ascii="Arial" w:eastAsia="Georgia" w:hAnsi="Arial" w:cs="Arial"/>
                <w:color w:val="FF0000"/>
              </w:rPr>
            </w:pPr>
            <w:r w:rsidRPr="00803015">
              <w:rPr>
                <w:rFonts w:ascii="Arial" w:hAnsi="Arial" w:cs="Arial"/>
                <w:i/>
                <w:iCs/>
                <w:color w:val="FF0000"/>
              </w:rPr>
              <w:lastRenderedPageBreak/>
              <w:t xml:space="preserve">Guidance: </w:t>
            </w:r>
            <w:r w:rsidR="00FD0206" w:rsidRPr="00803015">
              <w:rPr>
                <w:rFonts w:ascii="Arial" w:hAnsi="Arial" w:cs="Arial"/>
                <w:i/>
                <w:iCs/>
                <w:color w:val="FF0000"/>
              </w:rPr>
              <w:t xml:space="preserve">Please make </w:t>
            </w:r>
            <w:r w:rsidRPr="00803015">
              <w:rPr>
                <w:rFonts w:ascii="Arial" w:hAnsi="Arial" w:cs="Arial"/>
                <w:i/>
                <w:iCs/>
                <w:color w:val="FF0000"/>
              </w:rPr>
              <w:t xml:space="preserve">a link to </w:t>
            </w:r>
            <w:r w:rsidR="00FD0206" w:rsidRPr="00803015">
              <w:rPr>
                <w:rFonts w:ascii="Arial" w:hAnsi="Arial" w:cs="Arial"/>
                <w:i/>
                <w:iCs/>
                <w:color w:val="FF0000"/>
              </w:rPr>
              <w:t xml:space="preserve">planned </w:t>
            </w:r>
            <w:r w:rsidRPr="00803015">
              <w:rPr>
                <w:rFonts w:ascii="Arial" w:hAnsi="Arial" w:cs="Arial"/>
                <w:i/>
                <w:iCs/>
                <w:color w:val="FF0000"/>
              </w:rPr>
              <w:t>NFM4 processes in your country</w:t>
            </w:r>
            <w:r w:rsidR="00FD0206" w:rsidRPr="00803015">
              <w:rPr>
                <w:rFonts w:ascii="Arial" w:hAnsi="Arial" w:cs="Arial"/>
                <w:i/>
                <w:iCs/>
                <w:color w:val="FF0000"/>
              </w:rPr>
              <w:t>.</w:t>
            </w:r>
          </w:p>
          <w:p w14:paraId="3D39BC41" w14:textId="733D45FA" w:rsidR="00B778D5" w:rsidRDefault="00B778D5" w:rsidP="489063A9">
            <w:pPr>
              <w:rPr>
                <w:rFonts w:ascii="Arial" w:eastAsia="Georgia" w:hAnsi="Arial" w:cs="Arial"/>
              </w:rPr>
            </w:pPr>
          </w:p>
        </w:tc>
      </w:tr>
    </w:tbl>
    <w:p w14:paraId="6A3695E6" w14:textId="4B218FFD" w:rsidR="004D0CC3" w:rsidRPr="00454A25" w:rsidRDefault="004D0CC3" w:rsidP="489063A9">
      <w:pPr>
        <w:rPr>
          <w:rFonts w:ascii="Arial" w:eastAsia="Georgia" w:hAnsi="Arial" w:cs="Arial"/>
        </w:rPr>
      </w:pPr>
    </w:p>
    <w:p w14:paraId="619DCB47" w14:textId="79FE5431" w:rsidR="004D0CC3" w:rsidRPr="00454A25" w:rsidRDefault="004D0CC3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1.2 Is the request linked to any of the Global Fund main areas of work</w:t>
      </w:r>
      <w:r w:rsidR="00FA3271">
        <w:rPr>
          <w:rFonts w:ascii="Arial" w:eastAsia="Georgia" w:hAnsi="Arial" w:cs="Arial"/>
        </w:rPr>
        <w:t xml:space="preserve"> </w:t>
      </w:r>
      <w:r w:rsidR="00FA3271" w:rsidRPr="00B778D5">
        <w:rPr>
          <w:rFonts w:ascii="Arial" w:eastAsia="Georgia" w:hAnsi="Arial" w:cs="Arial"/>
          <w:i/>
          <w:iCs/>
          <w:szCs w:val="22"/>
        </w:rPr>
        <w:t>(please select all that apply)</w:t>
      </w:r>
      <w:r w:rsidRPr="00454A25">
        <w:rPr>
          <w:rFonts w:ascii="Arial" w:eastAsia="Georgia" w:hAnsi="Arial" w:cs="Arial"/>
        </w:rPr>
        <w:t>?</w:t>
      </w:r>
    </w:p>
    <w:p w14:paraId="532E2FFB" w14:textId="4431B12E" w:rsidR="004D0CC3" w:rsidRPr="00454A25" w:rsidRDefault="004D0CC3" w:rsidP="489063A9">
      <w:pPr>
        <w:rPr>
          <w:rFonts w:ascii="Arial" w:eastAsia="Georgia" w:hAnsi="Arial" w:cs="Arial"/>
        </w:rPr>
      </w:pPr>
      <w:r w:rsidRPr="00454A25">
        <w:rPr>
          <w:rFonts w:ascii="Arial" w:hAnsi="Arial" w:cs="Arial"/>
          <w:color w:val="2B579A"/>
          <w:shd w:val="clear" w:color="auto" w:fill="E6E6E6"/>
          <w:lang w:val="en-GB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454A25">
        <w:rPr>
          <w:rFonts w:ascii="Arial" w:hAnsi="Arial" w:cs="Arial"/>
          <w:lang w:val="en-GB"/>
        </w:rPr>
        <w:instrText xml:space="preserve"> FORMCHECKBOX </w:instrText>
      </w:r>
      <w:r w:rsidR="00171EF2">
        <w:rPr>
          <w:rFonts w:ascii="Arial" w:hAnsi="Arial" w:cs="Arial"/>
          <w:color w:val="2B579A"/>
          <w:shd w:val="clear" w:color="auto" w:fill="E6E6E6"/>
          <w:lang w:val="en-GB"/>
        </w:rPr>
      </w:r>
      <w:r w:rsidR="00171EF2">
        <w:rPr>
          <w:rFonts w:ascii="Arial" w:hAnsi="Arial" w:cs="Arial"/>
          <w:color w:val="2B579A"/>
          <w:shd w:val="clear" w:color="auto" w:fill="E6E6E6"/>
          <w:lang w:val="en-GB"/>
        </w:rPr>
        <w:fldChar w:fldCharType="separate"/>
      </w:r>
      <w:r w:rsidRPr="00454A25">
        <w:rPr>
          <w:rFonts w:ascii="Arial" w:hAnsi="Arial" w:cs="Arial"/>
          <w:color w:val="2B579A"/>
          <w:shd w:val="clear" w:color="auto" w:fill="E6E6E6"/>
          <w:lang w:val="en-GB"/>
        </w:rPr>
        <w:fldChar w:fldCharType="end"/>
      </w:r>
      <w:r w:rsidRPr="00454A25">
        <w:rPr>
          <w:rFonts w:ascii="Arial" w:eastAsia="Georgia" w:hAnsi="Arial" w:cs="Arial"/>
        </w:rPr>
        <w:t xml:space="preserve"> HIV</w:t>
      </w:r>
    </w:p>
    <w:p w14:paraId="2DF38920" w14:textId="289CC7E9" w:rsidR="004D0CC3" w:rsidRPr="00454A25" w:rsidRDefault="004D0CC3" w:rsidP="489063A9">
      <w:pPr>
        <w:rPr>
          <w:rFonts w:ascii="Arial" w:eastAsia="Georgia" w:hAnsi="Arial" w:cs="Arial"/>
        </w:rPr>
      </w:pPr>
      <w:r w:rsidRPr="00454A25">
        <w:rPr>
          <w:rFonts w:ascii="Arial" w:hAnsi="Arial" w:cs="Arial"/>
          <w:color w:val="2B579A"/>
          <w:shd w:val="clear" w:color="auto" w:fill="E6E6E6"/>
          <w:lang w:val="en-GB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454A25">
        <w:rPr>
          <w:rFonts w:ascii="Arial" w:hAnsi="Arial" w:cs="Arial"/>
          <w:lang w:val="en-GB"/>
        </w:rPr>
        <w:instrText xml:space="preserve"> FORMCHECKBOX </w:instrText>
      </w:r>
      <w:r w:rsidR="00171EF2">
        <w:rPr>
          <w:rFonts w:ascii="Arial" w:hAnsi="Arial" w:cs="Arial"/>
          <w:color w:val="2B579A"/>
          <w:shd w:val="clear" w:color="auto" w:fill="E6E6E6"/>
          <w:lang w:val="en-GB"/>
        </w:rPr>
      </w:r>
      <w:r w:rsidR="00171EF2">
        <w:rPr>
          <w:rFonts w:ascii="Arial" w:hAnsi="Arial" w:cs="Arial"/>
          <w:color w:val="2B579A"/>
          <w:shd w:val="clear" w:color="auto" w:fill="E6E6E6"/>
          <w:lang w:val="en-GB"/>
        </w:rPr>
        <w:fldChar w:fldCharType="separate"/>
      </w:r>
      <w:r w:rsidRPr="00454A25">
        <w:rPr>
          <w:rFonts w:ascii="Arial" w:hAnsi="Arial" w:cs="Arial"/>
          <w:color w:val="2B579A"/>
          <w:shd w:val="clear" w:color="auto" w:fill="E6E6E6"/>
          <w:lang w:val="en-GB"/>
        </w:rPr>
        <w:fldChar w:fldCharType="end"/>
      </w:r>
      <w:r w:rsidRPr="00454A25">
        <w:rPr>
          <w:rFonts w:ascii="Arial" w:eastAsia="Georgia" w:hAnsi="Arial" w:cs="Arial"/>
        </w:rPr>
        <w:t xml:space="preserve"> Tuberculosis </w:t>
      </w:r>
    </w:p>
    <w:p w14:paraId="72E05B67" w14:textId="6511548B" w:rsidR="004D0CC3" w:rsidRPr="00454A25" w:rsidRDefault="004D0CC3" w:rsidP="489063A9">
      <w:pPr>
        <w:rPr>
          <w:rFonts w:ascii="Arial" w:eastAsia="Georgia" w:hAnsi="Arial" w:cs="Arial"/>
        </w:rPr>
      </w:pPr>
      <w:r w:rsidRPr="00454A25">
        <w:rPr>
          <w:rFonts w:ascii="Arial" w:hAnsi="Arial" w:cs="Arial"/>
          <w:color w:val="2B579A"/>
          <w:shd w:val="clear" w:color="auto" w:fill="E6E6E6"/>
          <w:lang w:val="en-GB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454A25">
        <w:rPr>
          <w:rFonts w:ascii="Arial" w:hAnsi="Arial" w:cs="Arial"/>
          <w:lang w:val="en-GB"/>
        </w:rPr>
        <w:instrText xml:space="preserve"> FORMCHECKBOX </w:instrText>
      </w:r>
      <w:r w:rsidR="00171EF2">
        <w:rPr>
          <w:rFonts w:ascii="Arial" w:hAnsi="Arial" w:cs="Arial"/>
          <w:color w:val="2B579A"/>
          <w:shd w:val="clear" w:color="auto" w:fill="E6E6E6"/>
          <w:lang w:val="en-GB"/>
        </w:rPr>
      </w:r>
      <w:r w:rsidR="00171EF2">
        <w:rPr>
          <w:rFonts w:ascii="Arial" w:hAnsi="Arial" w:cs="Arial"/>
          <w:color w:val="2B579A"/>
          <w:shd w:val="clear" w:color="auto" w:fill="E6E6E6"/>
          <w:lang w:val="en-GB"/>
        </w:rPr>
        <w:fldChar w:fldCharType="separate"/>
      </w:r>
      <w:r w:rsidRPr="00454A25">
        <w:rPr>
          <w:rFonts w:ascii="Arial" w:hAnsi="Arial" w:cs="Arial"/>
          <w:color w:val="2B579A"/>
          <w:shd w:val="clear" w:color="auto" w:fill="E6E6E6"/>
          <w:lang w:val="en-GB"/>
        </w:rPr>
        <w:fldChar w:fldCharType="end"/>
      </w:r>
      <w:r w:rsidRPr="00454A25">
        <w:rPr>
          <w:rFonts w:ascii="Arial" w:eastAsia="Georgia" w:hAnsi="Arial" w:cs="Arial"/>
        </w:rPr>
        <w:t xml:space="preserve"> Malaria</w:t>
      </w:r>
    </w:p>
    <w:p w14:paraId="27C6D372" w14:textId="3E26FF34" w:rsidR="004D0CC3" w:rsidRPr="00454A25" w:rsidRDefault="004D0CC3" w:rsidP="489063A9">
      <w:pPr>
        <w:rPr>
          <w:rFonts w:ascii="Arial" w:eastAsia="Georgia" w:hAnsi="Arial" w:cs="Arial"/>
        </w:rPr>
      </w:pPr>
      <w:r w:rsidRPr="00454A25">
        <w:rPr>
          <w:rFonts w:ascii="Arial" w:hAnsi="Arial" w:cs="Arial"/>
          <w:color w:val="2B579A"/>
          <w:shd w:val="clear" w:color="auto" w:fill="E6E6E6"/>
          <w:lang w:val="en-GB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454A25">
        <w:rPr>
          <w:rFonts w:ascii="Arial" w:hAnsi="Arial" w:cs="Arial"/>
          <w:lang w:val="en-GB"/>
        </w:rPr>
        <w:instrText xml:space="preserve"> FORMCHECKBOX </w:instrText>
      </w:r>
      <w:r w:rsidR="00171EF2">
        <w:rPr>
          <w:rFonts w:ascii="Arial" w:hAnsi="Arial" w:cs="Arial"/>
          <w:color w:val="2B579A"/>
          <w:shd w:val="clear" w:color="auto" w:fill="E6E6E6"/>
          <w:lang w:val="en-GB"/>
        </w:rPr>
      </w:r>
      <w:r w:rsidR="00171EF2">
        <w:rPr>
          <w:rFonts w:ascii="Arial" w:hAnsi="Arial" w:cs="Arial"/>
          <w:color w:val="2B579A"/>
          <w:shd w:val="clear" w:color="auto" w:fill="E6E6E6"/>
          <w:lang w:val="en-GB"/>
        </w:rPr>
        <w:fldChar w:fldCharType="separate"/>
      </w:r>
      <w:r w:rsidRPr="00454A25">
        <w:rPr>
          <w:rFonts w:ascii="Arial" w:hAnsi="Arial" w:cs="Arial"/>
          <w:color w:val="2B579A"/>
          <w:shd w:val="clear" w:color="auto" w:fill="E6E6E6"/>
          <w:lang w:val="en-GB"/>
        </w:rPr>
        <w:fldChar w:fldCharType="end"/>
      </w:r>
      <w:r w:rsidRPr="00454A25">
        <w:rPr>
          <w:rFonts w:ascii="Arial" w:eastAsia="Georgia" w:hAnsi="Arial" w:cs="Arial"/>
        </w:rPr>
        <w:t xml:space="preserve"> Resilient and sustainable systems for health (RSSH)</w:t>
      </w:r>
    </w:p>
    <w:p w14:paraId="5754C814" w14:textId="6A8C9D93" w:rsidR="00344742" w:rsidRPr="00454A25" w:rsidRDefault="00344742" w:rsidP="489063A9">
      <w:pPr>
        <w:rPr>
          <w:rFonts w:ascii="Arial" w:eastAsia="Georgia" w:hAnsi="Arial" w:cs="Arial"/>
        </w:rPr>
      </w:pPr>
    </w:p>
    <w:p w14:paraId="44210886" w14:textId="5E4FDD38" w:rsidR="00344742" w:rsidRPr="00454A25" w:rsidRDefault="00344742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1.</w:t>
      </w:r>
      <w:r w:rsidR="004D0CC3" w:rsidRPr="00454A25">
        <w:rPr>
          <w:rFonts w:ascii="Arial" w:eastAsia="Georgia" w:hAnsi="Arial" w:cs="Arial"/>
        </w:rPr>
        <w:t xml:space="preserve">3 </w:t>
      </w:r>
      <w:r w:rsidRPr="00454A25">
        <w:rPr>
          <w:rFonts w:ascii="Arial" w:eastAsia="Georgia" w:hAnsi="Arial" w:cs="Arial"/>
        </w:rPr>
        <w:t xml:space="preserve">How will the technical assistance </w:t>
      </w:r>
      <w:r w:rsidR="00B06652" w:rsidRPr="00454A25">
        <w:rPr>
          <w:rFonts w:ascii="Arial" w:eastAsia="Georgia" w:hAnsi="Arial" w:cs="Arial"/>
        </w:rPr>
        <w:t>strengthen the engagement of civil society and communities in Global Fund-related processes?</w:t>
      </w:r>
      <w:r w:rsidRPr="00454A25">
        <w:rPr>
          <w:rFonts w:ascii="Arial" w:eastAsia="Georgia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2DB0E5CB" w14:textId="77777777" w:rsidTr="00B778D5">
        <w:tc>
          <w:tcPr>
            <w:tcW w:w="9622" w:type="dxa"/>
          </w:tcPr>
          <w:p w14:paraId="60DF8239" w14:textId="77777777" w:rsidR="00B778D5" w:rsidRPr="00B778D5" w:rsidRDefault="00B778D5" w:rsidP="00B778D5">
            <w:pPr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  <w:p w14:paraId="3B725EF0" w14:textId="77777777" w:rsidR="00B778D5" w:rsidRDefault="00B778D5" w:rsidP="489063A9">
            <w:pPr>
              <w:rPr>
                <w:rFonts w:ascii="Arial" w:eastAsia="Georgia" w:hAnsi="Arial" w:cs="Arial"/>
              </w:rPr>
            </w:pPr>
          </w:p>
        </w:tc>
      </w:tr>
    </w:tbl>
    <w:p w14:paraId="5887D653" w14:textId="6E3619D2" w:rsidR="00B06652" w:rsidRPr="00454A25" w:rsidRDefault="00B06652" w:rsidP="489063A9">
      <w:pPr>
        <w:rPr>
          <w:rFonts w:ascii="Arial" w:eastAsia="Georgia" w:hAnsi="Arial" w:cs="Arial"/>
        </w:rPr>
      </w:pPr>
    </w:p>
    <w:p w14:paraId="7A796FE3" w14:textId="4CD33CD3" w:rsidR="004D0CC3" w:rsidRPr="00454A25" w:rsidRDefault="00B06652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1.</w:t>
      </w:r>
      <w:r w:rsidR="004D0CC3" w:rsidRPr="00454A25">
        <w:rPr>
          <w:rFonts w:ascii="Arial" w:eastAsia="Georgia" w:hAnsi="Arial" w:cs="Arial"/>
        </w:rPr>
        <w:t>4</w:t>
      </w:r>
      <w:r w:rsidRPr="00454A25">
        <w:rPr>
          <w:rFonts w:ascii="Arial" w:eastAsia="Georgia" w:hAnsi="Arial" w:cs="Arial"/>
        </w:rPr>
        <w:t xml:space="preserve"> Which key and vulnerable population communities will </w:t>
      </w:r>
      <w:r w:rsidR="006B3740">
        <w:rPr>
          <w:rFonts w:ascii="Arial" w:eastAsia="Georgia" w:hAnsi="Arial" w:cs="Arial"/>
        </w:rPr>
        <w:t xml:space="preserve">be engaged in </w:t>
      </w:r>
      <w:r w:rsidRPr="00454A25">
        <w:rPr>
          <w:rFonts w:ascii="Arial" w:eastAsia="Georgia" w:hAnsi="Arial" w:cs="Arial"/>
        </w:rPr>
        <w:t>this technical assistance</w:t>
      </w:r>
      <w:r w:rsidR="00442AB9">
        <w:rPr>
          <w:rFonts w:ascii="Arial" w:eastAsia="Georgia" w:hAnsi="Arial" w:cs="Arial"/>
        </w:rPr>
        <w:t xml:space="preserve"> </w:t>
      </w:r>
      <w:r w:rsidR="00442AB9" w:rsidRPr="00B778D5">
        <w:rPr>
          <w:rFonts w:ascii="Arial" w:eastAsia="Georgia" w:hAnsi="Arial" w:cs="Arial"/>
          <w:i/>
          <w:iCs/>
        </w:rPr>
        <w:t>(please select all that apply)</w:t>
      </w:r>
      <w:r w:rsidRPr="00454A25">
        <w:rPr>
          <w:rFonts w:ascii="Arial" w:eastAsia="Georgia" w:hAnsi="Arial" w:cs="Arial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487"/>
      </w:tblGrid>
      <w:tr w:rsidR="004D0CC3" w:rsidRPr="00454A25" w14:paraId="2C5C2BAA" w14:textId="77777777" w:rsidTr="489063A9">
        <w:tc>
          <w:tcPr>
            <w:tcW w:w="4135" w:type="dxa"/>
          </w:tcPr>
          <w:bookmarkStart w:id="1" w:name="_Hlk54109100"/>
          <w:p w14:paraId="68F21E39" w14:textId="77777777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454A25">
              <w:rPr>
                <w:rFonts w:ascii="Arial" w:eastAsia="Georgia" w:hAnsi="Arial" w:cs="Arial"/>
              </w:rPr>
              <w:t xml:space="preserve"> Men who have sex with men</w:t>
            </w:r>
          </w:p>
          <w:p w14:paraId="2B7E576F" w14:textId="77777777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454A25">
              <w:rPr>
                <w:rFonts w:ascii="Arial" w:eastAsia="Georgia" w:hAnsi="Arial" w:cs="Arial"/>
              </w:rPr>
              <w:t xml:space="preserve"> Sex workers</w:t>
            </w:r>
          </w:p>
          <w:p w14:paraId="28ED184A" w14:textId="77777777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454A25">
              <w:rPr>
                <w:rFonts w:ascii="Arial" w:eastAsia="Georgia" w:hAnsi="Arial" w:cs="Arial"/>
              </w:rPr>
              <w:t xml:space="preserve"> Transgender people</w:t>
            </w:r>
          </w:p>
          <w:p w14:paraId="2AC995FE" w14:textId="6EA317F8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="002E1788">
              <w:rPr>
                <w:rFonts w:ascii="Arial" w:hAnsi="Arial" w:cs="Arial"/>
              </w:rPr>
              <w:t xml:space="preserve"> </w:t>
            </w:r>
            <w:r w:rsidR="1CBADD5E" w:rsidRPr="00454A25">
              <w:rPr>
                <w:rFonts w:ascii="Arial" w:eastAsia="Georgia" w:hAnsi="Arial" w:cs="Arial"/>
              </w:rPr>
              <w:t xml:space="preserve">People who inject </w:t>
            </w:r>
            <w:r w:rsidR="3D120DF8" w:rsidRPr="00454A25">
              <w:rPr>
                <w:rFonts w:ascii="Arial" w:eastAsia="Georgia" w:hAnsi="Arial" w:cs="Arial"/>
              </w:rPr>
              <w:t xml:space="preserve">or use </w:t>
            </w:r>
            <w:r w:rsidR="1CBADD5E" w:rsidRPr="00454A25">
              <w:rPr>
                <w:rFonts w:ascii="Arial" w:eastAsia="Georgia" w:hAnsi="Arial" w:cs="Arial"/>
              </w:rPr>
              <w:t>drugs</w:t>
            </w:r>
          </w:p>
          <w:p w14:paraId="2F48348B" w14:textId="1DFE3277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454A25">
              <w:rPr>
                <w:rFonts w:ascii="Arial" w:eastAsia="Georgia" w:hAnsi="Arial" w:cs="Arial"/>
              </w:rPr>
              <w:t xml:space="preserve"> People living with HIV</w:t>
            </w:r>
          </w:p>
        </w:tc>
        <w:tc>
          <w:tcPr>
            <w:tcW w:w="5487" w:type="dxa"/>
          </w:tcPr>
          <w:p w14:paraId="47BD3CCE" w14:textId="6EFD7F00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454A25">
              <w:rPr>
                <w:rFonts w:ascii="Arial" w:eastAsia="Georgia" w:hAnsi="Arial" w:cs="Arial"/>
              </w:rPr>
              <w:t xml:space="preserve"> </w:t>
            </w:r>
            <w:r w:rsidR="1B02640C" w:rsidRPr="00454A25">
              <w:rPr>
                <w:rFonts w:ascii="Arial" w:eastAsia="Georgia" w:hAnsi="Arial" w:cs="Arial"/>
              </w:rPr>
              <w:t>People in prisons and other closed settings</w:t>
            </w:r>
          </w:p>
          <w:p w14:paraId="41D28F51" w14:textId="77777777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454A25">
              <w:rPr>
                <w:rFonts w:ascii="Arial" w:eastAsia="Georgia" w:hAnsi="Arial" w:cs="Arial"/>
              </w:rPr>
              <w:t xml:space="preserve"> Migrants, </w:t>
            </w:r>
            <w:proofErr w:type="gramStart"/>
            <w:r w:rsidRPr="00454A25">
              <w:rPr>
                <w:rFonts w:ascii="Arial" w:eastAsia="Georgia" w:hAnsi="Arial" w:cs="Arial"/>
              </w:rPr>
              <w:t>refugees</w:t>
            </w:r>
            <w:proofErr w:type="gramEnd"/>
            <w:r w:rsidRPr="00454A25">
              <w:rPr>
                <w:rFonts w:ascii="Arial" w:eastAsia="Georgia" w:hAnsi="Arial" w:cs="Arial"/>
              </w:rPr>
              <w:t xml:space="preserve"> and internally displaced people</w:t>
            </w:r>
          </w:p>
          <w:p w14:paraId="45D0E028" w14:textId="59C1065D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454A25">
              <w:rPr>
                <w:rFonts w:ascii="Arial" w:eastAsia="Georgia" w:hAnsi="Arial" w:cs="Arial"/>
              </w:rPr>
              <w:t xml:space="preserve"> </w:t>
            </w:r>
            <w:r w:rsidR="1B02640C" w:rsidRPr="00454A25">
              <w:rPr>
                <w:rFonts w:ascii="Arial" w:eastAsia="Georgia" w:hAnsi="Arial" w:cs="Arial"/>
              </w:rPr>
              <w:t>Miners and mining communities</w:t>
            </w:r>
          </w:p>
          <w:p w14:paraId="79342E2D" w14:textId="01DB7245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="002E1788">
              <w:rPr>
                <w:rFonts w:ascii="Arial" w:hAnsi="Arial" w:cs="Arial"/>
              </w:rPr>
              <w:t xml:space="preserve"> </w:t>
            </w:r>
            <w:r w:rsidR="1CBADD5E" w:rsidRPr="00454A25">
              <w:rPr>
                <w:rFonts w:ascii="Arial" w:eastAsia="Georgia" w:hAnsi="Arial" w:cs="Arial"/>
              </w:rPr>
              <w:t>Adolescent girls and you</w:t>
            </w:r>
            <w:r w:rsidR="4E0201A7" w:rsidRPr="00454A25">
              <w:rPr>
                <w:rFonts w:ascii="Arial" w:eastAsia="Georgia" w:hAnsi="Arial" w:cs="Arial"/>
              </w:rPr>
              <w:t>ng</w:t>
            </w:r>
            <w:r w:rsidR="1CBADD5E" w:rsidRPr="00454A25">
              <w:rPr>
                <w:rFonts w:ascii="Arial" w:eastAsia="Georgia" w:hAnsi="Arial" w:cs="Arial"/>
              </w:rPr>
              <w:t xml:space="preserve"> women</w:t>
            </w:r>
          </w:p>
          <w:p w14:paraId="0014786A" w14:textId="3B60E0C8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Other</w:t>
            </w:r>
            <w:r w:rsidR="75185A71" w:rsidRPr="00454A25">
              <w:rPr>
                <w:rFonts w:ascii="Arial" w:eastAsia="Georgia" w:hAnsi="Arial" w:cs="Arial"/>
              </w:rPr>
              <w:t xml:space="preserve">: </w:t>
            </w:r>
            <w:r w:rsidR="00E81E08"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E81E08" w:rsidRPr="00454A25">
              <w:rPr>
                <w:rFonts w:ascii="Arial" w:hAnsi="Arial" w:cs="Arial"/>
              </w:rPr>
              <w:instrText xml:space="preserve"> FORMTEXT </w:instrText>
            </w:r>
            <w:r w:rsidR="00E81E08" w:rsidRPr="00454A25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E81E08"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="00E81E08" w:rsidRPr="00454A25">
              <w:rPr>
                <w:rFonts w:ascii="Arial" w:hAnsi="Arial" w:cs="Arial"/>
                <w:noProof/>
              </w:rPr>
              <w:t> </w:t>
            </w:r>
            <w:r w:rsidR="00E81E08" w:rsidRPr="00454A25">
              <w:rPr>
                <w:rFonts w:ascii="Arial" w:hAnsi="Arial" w:cs="Arial"/>
                <w:noProof/>
              </w:rPr>
              <w:t> </w:t>
            </w:r>
            <w:r w:rsidR="00E81E08" w:rsidRPr="00454A25">
              <w:rPr>
                <w:rFonts w:ascii="Arial" w:hAnsi="Arial" w:cs="Arial"/>
                <w:noProof/>
              </w:rPr>
              <w:t> </w:t>
            </w:r>
            <w:r w:rsidR="00E81E08" w:rsidRPr="00454A25">
              <w:rPr>
                <w:rFonts w:ascii="Arial" w:hAnsi="Arial" w:cs="Arial"/>
                <w:noProof/>
              </w:rPr>
              <w:t> </w:t>
            </w:r>
            <w:r w:rsidR="00E81E08" w:rsidRPr="00454A25">
              <w:rPr>
                <w:rFonts w:ascii="Arial" w:hAnsi="Arial" w:cs="Arial"/>
                <w:noProof/>
              </w:rPr>
              <w:t> </w:t>
            </w:r>
            <w:r w:rsidR="00E81E08"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  <w:bookmarkEnd w:id="1"/>
    </w:tbl>
    <w:p w14:paraId="17737C29" w14:textId="77777777" w:rsidR="004D0CC3" w:rsidRPr="00454A25" w:rsidRDefault="004D0CC3" w:rsidP="489063A9">
      <w:pPr>
        <w:rPr>
          <w:rFonts w:ascii="Arial" w:eastAsia="Georgia" w:hAnsi="Arial" w:cs="Arial"/>
        </w:rPr>
      </w:pPr>
    </w:p>
    <w:p w14:paraId="4704B2F3" w14:textId="5E94C419" w:rsidR="004D0CC3" w:rsidRPr="00446410" w:rsidRDefault="004D0CC3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</w:rPr>
      </w:pPr>
      <w:r w:rsidRPr="00446410">
        <w:rPr>
          <w:rFonts w:ascii="Arial" w:eastAsia="Georgia" w:hAnsi="Arial" w:cs="Arial"/>
          <w:b/>
          <w:bCs/>
          <w:color w:val="003F72"/>
        </w:rPr>
        <w:t>Objective</w:t>
      </w:r>
      <w:r w:rsidR="00422648">
        <w:rPr>
          <w:rFonts w:ascii="Arial" w:eastAsia="Georgia" w:hAnsi="Arial" w:cs="Arial"/>
          <w:b/>
          <w:bCs/>
          <w:color w:val="003F72"/>
        </w:rPr>
        <w:t>(s)</w:t>
      </w:r>
      <w:r w:rsidR="6FB2721D" w:rsidRPr="00446410">
        <w:rPr>
          <w:rFonts w:ascii="Arial" w:eastAsia="Georgia" w:hAnsi="Arial" w:cs="Arial"/>
          <w:b/>
          <w:bCs/>
          <w:color w:val="003F72"/>
        </w:rPr>
        <w:t xml:space="preserve"> </w:t>
      </w:r>
      <w:r w:rsidR="6FB2721D" w:rsidRPr="00446410">
        <w:rPr>
          <w:rFonts w:ascii="Arial" w:eastAsia="Georgia" w:hAnsi="Arial" w:cs="Arial"/>
          <w:b/>
          <w:bCs/>
          <w:i/>
          <w:iCs/>
          <w:color w:val="003F72"/>
        </w:rPr>
        <w:t xml:space="preserve">(max. </w:t>
      </w:r>
      <w:r w:rsidR="00422648">
        <w:rPr>
          <w:rFonts w:ascii="Arial" w:eastAsia="Georgia" w:hAnsi="Arial" w:cs="Arial"/>
          <w:b/>
          <w:bCs/>
          <w:i/>
          <w:iCs/>
          <w:color w:val="003F72"/>
        </w:rPr>
        <w:t>1</w:t>
      </w:r>
      <w:r w:rsidR="6FB2721D" w:rsidRPr="00446410">
        <w:rPr>
          <w:rFonts w:ascii="Arial" w:eastAsia="Georgia" w:hAnsi="Arial" w:cs="Arial"/>
          <w:b/>
          <w:bCs/>
          <w:i/>
          <w:iCs/>
          <w:color w:val="003F72"/>
        </w:rPr>
        <w:t xml:space="preserve"> page)</w:t>
      </w:r>
    </w:p>
    <w:p w14:paraId="7CF4A251" w14:textId="49ED8F33" w:rsidR="00422648" w:rsidRPr="00454A25" w:rsidRDefault="00422648" w:rsidP="00422648">
      <w:pPr>
        <w:rPr>
          <w:rFonts w:ascii="Arial" w:eastAsia="Georgia" w:hAnsi="Arial" w:cs="Arial"/>
          <w:b/>
          <w:bCs/>
          <w:color w:val="33648D"/>
        </w:rPr>
      </w:pPr>
      <w:r>
        <w:rPr>
          <w:rFonts w:ascii="Arial" w:eastAsia="Georgia" w:hAnsi="Arial" w:cs="Arial"/>
        </w:rPr>
        <w:t>2</w:t>
      </w:r>
      <w:r w:rsidRPr="00454A25">
        <w:rPr>
          <w:rFonts w:ascii="Arial" w:eastAsia="Georgia" w:hAnsi="Arial" w:cs="Arial"/>
        </w:rPr>
        <w:t xml:space="preserve">.1 Which of the following CRG SI </w:t>
      </w:r>
      <w:r w:rsidR="005667DD">
        <w:rPr>
          <w:rFonts w:ascii="Arial" w:eastAsia="Georgia" w:hAnsi="Arial" w:cs="Arial"/>
        </w:rPr>
        <w:t xml:space="preserve">priority </w:t>
      </w:r>
      <w:r w:rsidRPr="00454A25">
        <w:rPr>
          <w:rFonts w:ascii="Arial" w:eastAsia="Georgia" w:hAnsi="Arial" w:cs="Arial"/>
        </w:rPr>
        <w:t xml:space="preserve">area(s) </w:t>
      </w:r>
      <w:r w:rsidR="005667DD">
        <w:rPr>
          <w:rFonts w:ascii="Arial" w:eastAsia="Georgia" w:hAnsi="Arial" w:cs="Arial"/>
        </w:rPr>
        <w:t xml:space="preserve">for NFM4 </w:t>
      </w:r>
      <w:r w:rsidRPr="00454A25">
        <w:rPr>
          <w:rFonts w:ascii="Arial" w:eastAsia="Georgia" w:hAnsi="Arial" w:cs="Arial"/>
        </w:rPr>
        <w:t>technical assistance would best meet your need?</w:t>
      </w:r>
      <w:r w:rsidRPr="00454A25">
        <w:rPr>
          <w:rFonts w:ascii="Arial" w:eastAsia="Georgia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2247"/>
      </w:tblGrid>
      <w:tr w:rsidR="00422648" w:rsidRPr="00454A25" w14:paraId="29B4DFB6" w14:textId="77777777" w:rsidTr="7A476A95">
        <w:tc>
          <w:tcPr>
            <w:tcW w:w="7375" w:type="dxa"/>
          </w:tcPr>
          <w:p w14:paraId="5003FA7B" w14:textId="290AB3DB" w:rsidR="00422648" w:rsidRPr="00454A25" w:rsidRDefault="005667DD" w:rsidP="0084146D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Georgia" w:hAnsi="Arial" w:cs="Arial"/>
                <w:b/>
                <w:bCs/>
                <w:sz w:val="20"/>
                <w:szCs w:val="20"/>
              </w:rPr>
              <w:t xml:space="preserve">Track A: </w:t>
            </w:r>
            <w:r w:rsidR="00422648" w:rsidRPr="00454A25">
              <w:rPr>
                <w:rFonts w:ascii="Arial" w:eastAsia="Georgia" w:hAnsi="Arial" w:cs="Arial"/>
                <w:b/>
                <w:bCs/>
                <w:sz w:val="20"/>
                <w:szCs w:val="20"/>
              </w:rPr>
              <w:t>Situational analysis and needs assessment</w:t>
            </w:r>
          </w:p>
          <w:p w14:paraId="43AD20AB" w14:textId="399B74D0" w:rsidR="00422648" w:rsidRPr="00454A25" w:rsidRDefault="00422648" w:rsidP="0084146D">
            <w:pPr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 xml:space="preserve"> </w:t>
            </w:r>
            <w:r w:rsidR="005667DD">
              <w:rPr>
                <w:rFonts w:ascii="Arial" w:eastAsia="Georgia" w:hAnsi="Arial" w:cs="Arial"/>
                <w:sz w:val="20"/>
                <w:szCs w:val="20"/>
              </w:rPr>
              <w:t xml:space="preserve">A.1 </w:t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>CRG-related assessment</w:t>
            </w:r>
            <w:r w:rsidR="00A11C66">
              <w:rPr>
                <w:rFonts w:ascii="Arial" w:eastAsia="Georgia" w:hAnsi="Arial" w:cs="Arial"/>
                <w:sz w:val="20"/>
                <w:szCs w:val="20"/>
              </w:rPr>
              <w:t xml:space="preserve"> to inform NFM4 funding request development </w:t>
            </w:r>
          </w:p>
          <w:p w14:paraId="63CB0DBF" w14:textId="56F84BC3" w:rsidR="00422648" w:rsidRPr="00454A25" w:rsidRDefault="00422648" w:rsidP="0084146D">
            <w:pPr>
              <w:spacing w:after="120"/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 xml:space="preserve"> </w:t>
            </w:r>
            <w:r w:rsidR="005667DD">
              <w:rPr>
                <w:rFonts w:ascii="Arial" w:eastAsia="Georgia" w:hAnsi="Arial" w:cs="Arial"/>
                <w:sz w:val="20"/>
                <w:szCs w:val="20"/>
              </w:rPr>
              <w:t xml:space="preserve">A.2 </w:t>
            </w:r>
            <w:r w:rsidR="00A11C66">
              <w:rPr>
                <w:rFonts w:ascii="Arial" w:eastAsia="Georgia" w:hAnsi="Arial" w:cs="Arial"/>
                <w:sz w:val="20"/>
                <w:szCs w:val="20"/>
              </w:rPr>
              <w:t xml:space="preserve">NFM3 program </w:t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>review</w:t>
            </w:r>
            <w:r w:rsidR="00E50B88">
              <w:rPr>
                <w:rFonts w:ascii="Arial" w:eastAsia="Georgia" w:hAnsi="Arial" w:cs="Arial"/>
                <w:sz w:val="20"/>
                <w:szCs w:val="20"/>
              </w:rPr>
              <w:t xml:space="preserve"> </w:t>
            </w:r>
            <w:r w:rsidR="00A11C66">
              <w:rPr>
                <w:rFonts w:ascii="Arial" w:eastAsia="Georgia" w:hAnsi="Arial" w:cs="Arial"/>
                <w:sz w:val="20"/>
                <w:szCs w:val="20"/>
              </w:rPr>
              <w:t xml:space="preserve">to inform NFM4 funding request development </w:t>
            </w:r>
          </w:p>
          <w:p w14:paraId="7FDB391E" w14:textId="621E5057" w:rsidR="00422648" w:rsidRPr="00454A25" w:rsidRDefault="005667DD" w:rsidP="0084146D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Georgia" w:hAnsi="Arial" w:cs="Arial"/>
                <w:b/>
                <w:bCs/>
                <w:sz w:val="20"/>
                <w:szCs w:val="20"/>
              </w:rPr>
              <w:t xml:space="preserve">Track B: </w:t>
            </w:r>
            <w:r w:rsidR="00422648" w:rsidRPr="00454A25">
              <w:rPr>
                <w:rFonts w:ascii="Arial" w:eastAsia="Georgia" w:hAnsi="Arial" w:cs="Arial"/>
                <w:b/>
                <w:bCs/>
                <w:sz w:val="20"/>
                <w:szCs w:val="20"/>
              </w:rPr>
              <w:t>Engagement in country dialogue processes</w:t>
            </w:r>
          </w:p>
          <w:p w14:paraId="182B20D9" w14:textId="0E7F616B" w:rsidR="00422648" w:rsidRPr="00454A25" w:rsidRDefault="00422648" w:rsidP="0084146D">
            <w:pPr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 xml:space="preserve"> </w:t>
            </w:r>
            <w:r w:rsidR="005667DD">
              <w:rPr>
                <w:rFonts w:ascii="Arial" w:eastAsia="Georgia" w:hAnsi="Arial" w:cs="Arial"/>
                <w:sz w:val="20"/>
                <w:szCs w:val="20"/>
              </w:rPr>
              <w:t xml:space="preserve">B.1 </w:t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>Community consultation</w:t>
            </w:r>
            <w:r w:rsidR="00C04277">
              <w:rPr>
                <w:rFonts w:ascii="Arial" w:eastAsia="Georgia" w:hAnsi="Arial" w:cs="Arial"/>
                <w:sz w:val="20"/>
                <w:szCs w:val="20"/>
              </w:rPr>
              <w:t>(s)</w:t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 xml:space="preserve"> to inform priorities for </w:t>
            </w:r>
            <w:r w:rsidR="00C04277">
              <w:rPr>
                <w:rFonts w:ascii="Arial" w:eastAsia="Georgia" w:hAnsi="Arial" w:cs="Arial"/>
                <w:sz w:val="20"/>
                <w:szCs w:val="20"/>
              </w:rPr>
              <w:t xml:space="preserve">NFM4 funding requests </w:t>
            </w:r>
          </w:p>
          <w:p w14:paraId="4617DFC7" w14:textId="0711F817" w:rsidR="00422648" w:rsidRPr="00454A25" w:rsidRDefault="00422648" w:rsidP="0084146D">
            <w:pPr>
              <w:spacing w:after="120"/>
              <w:rPr>
                <w:rFonts w:ascii="Arial" w:eastAsia="Georgia" w:hAnsi="Arial" w:cs="Arial"/>
                <w:b/>
                <w:bCs/>
                <w:sz w:val="20"/>
                <w:szCs w:val="20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 xml:space="preserve"> </w:t>
            </w:r>
            <w:r w:rsidR="005667DD">
              <w:rPr>
                <w:rFonts w:ascii="Arial" w:eastAsia="Georgia" w:hAnsi="Arial" w:cs="Arial"/>
                <w:sz w:val="20"/>
                <w:szCs w:val="20"/>
              </w:rPr>
              <w:t xml:space="preserve">B.2 </w:t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>Coordinating input into key GF-related documents (e.g., funding request</w:t>
            </w:r>
            <w:r w:rsidR="2B48DA76">
              <w:rPr>
                <w:rFonts w:ascii="Arial" w:eastAsia="Georgia" w:hAnsi="Arial" w:cs="Arial"/>
                <w:sz w:val="20"/>
                <w:szCs w:val="20"/>
              </w:rPr>
              <w:t xml:space="preserve"> or grant-making documents</w:t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>)</w:t>
            </w:r>
          </w:p>
        </w:tc>
        <w:tc>
          <w:tcPr>
            <w:tcW w:w="2247" w:type="dxa"/>
          </w:tcPr>
          <w:p w14:paraId="1CF0B880" w14:textId="3599BFDC" w:rsidR="00422648" w:rsidRPr="00454A25" w:rsidRDefault="005667DD" w:rsidP="007D69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Georg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Georgia" w:hAnsi="Arial" w:cs="Arial"/>
                <w:b/>
                <w:bCs/>
                <w:sz w:val="20"/>
                <w:szCs w:val="20"/>
              </w:rPr>
              <w:t xml:space="preserve">Track C: </w:t>
            </w:r>
            <w:r w:rsidR="00422648" w:rsidRPr="00454A25">
              <w:rPr>
                <w:rFonts w:ascii="Arial" w:eastAsia="Georgia" w:hAnsi="Arial" w:cs="Arial"/>
                <w:b/>
                <w:bCs/>
                <w:sz w:val="20"/>
                <w:szCs w:val="20"/>
              </w:rPr>
              <w:t>Supporting design and implementation arrangements</w:t>
            </w:r>
          </w:p>
          <w:p w14:paraId="6DD89ABB" w14:textId="569F4172" w:rsidR="00422648" w:rsidRPr="00454A25" w:rsidRDefault="005667DD" w:rsidP="0084146D">
            <w:pPr>
              <w:rPr>
                <w:rFonts w:ascii="Arial" w:eastAsia="Georgia" w:hAnsi="Arial" w:cs="Arial"/>
                <w:sz w:val="20"/>
                <w:szCs w:val="20"/>
                <w:lang w:val="en-US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 xml:space="preserve"> </w:t>
            </w:r>
            <w:r w:rsidRPr="7A476A95">
              <w:rPr>
                <w:rFonts w:ascii="Arial" w:hAnsi="Arial" w:cs="Arial"/>
                <w:sz w:val="20"/>
                <w:szCs w:val="20"/>
              </w:rPr>
              <w:t xml:space="preserve">C.1 </w:t>
            </w:r>
            <w:r w:rsidRPr="005667DD">
              <w:rPr>
                <w:rFonts w:ascii="Arial" w:hAnsi="Arial" w:cs="Arial"/>
                <w:sz w:val="20"/>
                <w:szCs w:val="20"/>
              </w:rPr>
              <w:t>Costing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</w:t>
            </w:r>
          </w:p>
        </w:tc>
      </w:tr>
    </w:tbl>
    <w:p w14:paraId="1AF712A0" w14:textId="69D7F71B" w:rsidR="00422648" w:rsidRPr="00454A25" w:rsidRDefault="00422648" w:rsidP="00422648">
      <w:pPr>
        <w:rPr>
          <w:rFonts w:ascii="Arial" w:eastAsia="Georgia" w:hAnsi="Arial" w:cs="Arial"/>
          <w:i/>
          <w:iCs/>
        </w:rPr>
      </w:pPr>
      <w:r w:rsidRPr="00454A25">
        <w:rPr>
          <w:rFonts w:ascii="Arial" w:eastAsia="Georgia" w:hAnsi="Arial" w:cs="Arial"/>
          <w:i/>
          <w:iCs/>
        </w:rPr>
        <w:t>Note: You can find more information about the</w:t>
      </w:r>
      <w:r w:rsidR="00B02A15">
        <w:rPr>
          <w:rFonts w:ascii="Arial" w:eastAsia="Georgia" w:hAnsi="Arial" w:cs="Arial"/>
          <w:i/>
          <w:iCs/>
        </w:rPr>
        <w:t xml:space="preserve"> areas of technical assistance</w:t>
      </w:r>
      <w:r w:rsidRPr="00454A25">
        <w:rPr>
          <w:rFonts w:ascii="Arial" w:eastAsia="Georgia" w:hAnsi="Arial" w:cs="Arial"/>
          <w:i/>
          <w:iCs/>
        </w:rPr>
        <w:t xml:space="preserve"> in the </w:t>
      </w:r>
      <w:hyperlink r:id="rId19" w:history="1">
        <w:r w:rsidRPr="000D0B10">
          <w:rPr>
            <w:rStyle w:val="Hyperlink"/>
            <w:rFonts w:ascii="Arial" w:eastAsia="Georgia" w:hAnsi="Arial" w:cs="Arial"/>
            <w:i/>
            <w:iCs/>
          </w:rPr>
          <w:t>guidance note</w:t>
        </w:r>
      </w:hyperlink>
      <w:r w:rsidRPr="00454A25">
        <w:rPr>
          <w:rFonts w:ascii="Arial" w:eastAsia="Georgia" w:hAnsi="Arial" w:cs="Arial"/>
          <w:i/>
          <w:iCs/>
        </w:rPr>
        <w:t xml:space="preserve">. </w:t>
      </w:r>
    </w:p>
    <w:p w14:paraId="13FA1B43" w14:textId="77777777" w:rsidR="00422648" w:rsidRDefault="00422648" w:rsidP="489063A9">
      <w:pPr>
        <w:rPr>
          <w:rFonts w:ascii="Arial" w:eastAsia="Georgia" w:hAnsi="Arial" w:cs="Arial"/>
        </w:rPr>
      </w:pPr>
    </w:p>
    <w:p w14:paraId="14FA2336" w14:textId="437D2834" w:rsidR="004D0CC3" w:rsidRPr="00454A25" w:rsidRDefault="004D0CC3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2.</w:t>
      </w:r>
      <w:r w:rsidR="00422648">
        <w:rPr>
          <w:rFonts w:ascii="Arial" w:eastAsia="Georgia" w:hAnsi="Arial" w:cs="Arial"/>
        </w:rPr>
        <w:t>2</w:t>
      </w:r>
      <w:r w:rsidRPr="00454A25">
        <w:rPr>
          <w:rFonts w:ascii="Arial" w:eastAsia="Georgia" w:hAnsi="Arial" w:cs="Arial"/>
        </w:rPr>
        <w:t xml:space="preserve"> What are the main objectives of the technical assistance?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0F0306D6" w14:textId="77777777" w:rsidTr="00B778D5">
        <w:tc>
          <w:tcPr>
            <w:tcW w:w="9622" w:type="dxa"/>
          </w:tcPr>
          <w:p w14:paraId="0229FFF6" w14:textId="77777777" w:rsidR="00B778D5" w:rsidRPr="00B778D5" w:rsidRDefault="00B778D5" w:rsidP="00B778D5">
            <w:pPr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  <w:p w14:paraId="3763E989" w14:textId="77777777" w:rsidR="00B778D5" w:rsidRDefault="00B778D5" w:rsidP="489063A9">
            <w:pPr>
              <w:rPr>
                <w:rFonts w:ascii="Arial" w:hAnsi="Arial" w:cs="Arial"/>
              </w:rPr>
            </w:pPr>
          </w:p>
        </w:tc>
      </w:tr>
    </w:tbl>
    <w:p w14:paraId="38A14810" w14:textId="77777777" w:rsidR="00B778D5" w:rsidRPr="00454A25" w:rsidRDefault="00B778D5" w:rsidP="489063A9">
      <w:pPr>
        <w:rPr>
          <w:rFonts w:ascii="Arial" w:eastAsia="Georgia" w:hAnsi="Arial" w:cs="Arial"/>
          <w:b/>
          <w:bCs/>
          <w:color w:val="33658E" w:themeColor="accent3"/>
        </w:rPr>
      </w:pPr>
    </w:p>
    <w:p w14:paraId="06D0F028" w14:textId="299972C5" w:rsidR="00882AA2" w:rsidRPr="00422648" w:rsidRDefault="00882AA2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</w:rPr>
      </w:pPr>
      <w:r w:rsidRPr="00446410">
        <w:rPr>
          <w:rFonts w:ascii="Arial" w:eastAsia="Georgia" w:hAnsi="Arial" w:cs="Arial"/>
          <w:b/>
          <w:bCs/>
          <w:color w:val="003F72"/>
        </w:rPr>
        <w:t>Scope of work</w:t>
      </w:r>
      <w:r w:rsidR="63E09868" w:rsidRPr="00446410">
        <w:rPr>
          <w:rFonts w:ascii="Arial" w:eastAsia="Georgia" w:hAnsi="Arial" w:cs="Arial"/>
          <w:b/>
          <w:bCs/>
          <w:color w:val="003F72"/>
        </w:rPr>
        <w:t xml:space="preserve"> (max. 2</w:t>
      </w:r>
      <w:r w:rsidR="038313BB" w:rsidRPr="00446410">
        <w:rPr>
          <w:rFonts w:ascii="Arial" w:eastAsia="Georgia" w:hAnsi="Arial" w:cs="Arial"/>
          <w:b/>
          <w:bCs/>
          <w:color w:val="003F72"/>
        </w:rPr>
        <w:t>.5</w:t>
      </w:r>
      <w:r w:rsidR="63E09868" w:rsidRPr="00446410">
        <w:rPr>
          <w:rFonts w:ascii="Arial" w:eastAsia="Georgia" w:hAnsi="Arial" w:cs="Arial"/>
          <w:b/>
          <w:bCs/>
          <w:color w:val="003F72"/>
        </w:rPr>
        <w:t xml:space="preserve"> pages)</w:t>
      </w:r>
    </w:p>
    <w:p w14:paraId="5FF3B5C1" w14:textId="57E24F8B" w:rsidR="00882AA2" w:rsidRPr="00454A25" w:rsidRDefault="00882AA2" w:rsidP="489063A9">
      <w:pPr>
        <w:pStyle w:val="Default"/>
        <w:rPr>
          <w:rFonts w:ascii="Arial" w:eastAsia="Georgia" w:hAnsi="Arial" w:cs="Arial"/>
          <w:sz w:val="22"/>
          <w:szCs w:val="22"/>
        </w:rPr>
      </w:pPr>
      <w:r w:rsidRPr="00454A25">
        <w:rPr>
          <w:rFonts w:ascii="Arial" w:eastAsia="Georgia" w:hAnsi="Arial" w:cs="Arial"/>
          <w:sz w:val="22"/>
          <w:szCs w:val="22"/>
        </w:rPr>
        <w:t>3.</w:t>
      </w:r>
      <w:r w:rsidR="00422648">
        <w:rPr>
          <w:rFonts w:ascii="Arial" w:eastAsia="Georgia" w:hAnsi="Arial" w:cs="Arial"/>
          <w:sz w:val="22"/>
          <w:szCs w:val="22"/>
        </w:rPr>
        <w:t>1</w:t>
      </w:r>
      <w:r w:rsidRPr="00454A25">
        <w:rPr>
          <w:rFonts w:ascii="Arial" w:eastAsia="Georgia" w:hAnsi="Arial" w:cs="Arial"/>
          <w:sz w:val="22"/>
          <w:szCs w:val="22"/>
        </w:rPr>
        <w:t xml:space="preserve"> Please </w:t>
      </w:r>
      <w:r w:rsidR="00260F24">
        <w:rPr>
          <w:rFonts w:ascii="Arial" w:eastAsia="Georgia" w:hAnsi="Arial" w:cs="Arial"/>
          <w:sz w:val="22"/>
          <w:szCs w:val="22"/>
        </w:rPr>
        <w:t xml:space="preserve">select </w:t>
      </w:r>
      <w:r w:rsidR="00260F24" w:rsidRPr="00E62DF3">
        <w:rPr>
          <w:rFonts w:ascii="Arial" w:eastAsia="Georgia" w:hAnsi="Arial" w:cs="Arial"/>
          <w:sz w:val="22"/>
          <w:szCs w:val="22"/>
          <w:u w:val="single"/>
        </w:rPr>
        <w:t>one or several</w:t>
      </w:r>
      <w:r w:rsidR="00260F24">
        <w:rPr>
          <w:rFonts w:ascii="Arial" w:eastAsia="Georgia" w:hAnsi="Arial" w:cs="Arial"/>
          <w:sz w:val="22"/>
          <w:szCs w:val="22"/>
        </w:rPr>
        <w:t xml:space="preserve"> </w:t>
      </w:r>
      <w:r w:rsidR="005667DD">
        <w:rPr>
          <w:rFonts w:ascii="Arial" w:eastAsia="Georgia" w:hAnsi="Arial" w:cs="Arial"/>
          <w:sz w:val="22"/>
          <w:szCs w:val="22"/>
        </w:rPr>
        <w:t xml:space="preserve">TA tracks and sub-activities that you would like to request </w:t>
      </w:r>
      <w:r w:rsidR="006B3740">
        <w:rPr>
          <w:rFonts w:ascii="Arial" w:eastAsia="Georgia" w:hAnsi="Arial" w:cs="Arial"/>
          <w:sz w:val="22"/>
          <w:szCs w:val="22"/>
        </w:rPr>
        <w:t xml:space="preserve">technical assistance </w:t>
      </w:r>
      <w:r w:rsidR="005667DD">
        <w:rPr>
          <w:rFonts w:ascii="Arial" w:eastAsia="Georgia" w:hAnsi="Arial" w:cs="Arial"/>
          <w:sz w:val="22"/>
          <w:szCs w:val="22"/>
        </w:rPr>
        <w:t>for</w:t>
      </w:r>
      <w:r w:rsidR="004B379E">
        <w:rPr>
          <w:rFonts w:ascii="Arial" w:eastAsia="Georgia" w:hAnsi="Arial" w:cs="Arial"/>
          <w:sz w:val="22"/>
          <w:szCs w:val="22"/>
        </w:rPr>
        <w:t xml:space="preserve">. </w:t>
      </w:r>
      <w:r w:rsidR="00E62DF3">
        <w:rPr>
          <w:rFonts w:ascii="Arial" w:eastAsia="Georgia" w:hAnsi="Arial" w:cs="Arial"/>
          <w:sz w:val="22"/>
          <w:szCs w:val="22"/>
        </w:rPr>
        <w:t xml:space="preserve">Prioritize tasks </w:t>
      </w:r>
      <w:r w:rsidR="000B1455">
        <w:rPr>
          <w:rFonts w:ascii="Arial" w:eastAsia="Georgia" w:hAnsi="Arial" w:cs="Arial"/>
          <w:sz w:val="22"/>
          <w:szCs w:val="22"/>
        </w:rPr>
        <w:t xml:space="preserve">that you consider essential for strengthening engagement and that are not yet covered by other funding sources. </w:t>
      </w:r>
      <w:r w:rsidR="004B379E">
        <w:rPr>
          <w:rFonts w:ascii="Arial" w:eastAsia="Georgia" w:hAnsi="Arial" w:cs="Arial"/>
          <w:sz w:val="22"/>
          <w:szCs w:val="22"/>
        </w:rPr>
        <w:t xml:space="preserve"> </w:t>
      </w:r>
    </w:p>
    <w:p w14:paraId="6642362C" w14:textId="004745F9" w:rsidR="00F21D45" w:rsidRDefault="00F21D45" w:rsidP="489063A9">
      <w:pPr>
        <w:pStyle w:val="Default"/>
        <w:rPr>
          <w:rFonts w:ascii="Arial" w:eastAsia="Georgia" w:hAnsi="Arial" w:cs="Arial"/>
          <w:sz w:val="22"/>
          <w:szCs w:val="22"/>
        </w:rPr>
      </w:pPr>
    </w:p>
    <w:p w14:paraId="49540DBD" w14:textId="76B6DBD1" w:rsidR="0077007D" w:rsidRPr="00454A25" w:rsidRDefault="0077007D" w:rsidP="489063A9">
      <w:pPr>
        <w:pStyle w:val="Default"/>
        <w:rPr>
          <w:rFonts w:ascii="Arial" w:eastAsia="Georgia" w:hAnsi="Arial" w:cs="Arial"/>
          <w:sz w:val="22"/>
          <w:szCs w:val="22"/>
        </w:rPr>
      </w:pPr>
      <w:r w:rsidRPr="009D3004">
        <w:rPr>
          <w:rFonts w:ascii="Arial" w:eastAsia="Georgia" w:hAnsi="Arial" w:cs="Arial"/>
          <w:b/>
          <w:bCs/>
          <w:sz w:val="22"/>
          <w:szCs w:val="22"/>
        </w:rPr>
        <w:t>Track A: Situational analysis and needs assessment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6101"/>
        <w:gridCol w:w="1369"/>
        <w:gridCol w:w="1067"/>
      </w:tblGrid>
      <w:tr w:rsidR="00F21D45" w:rsidRPr="00454A25" w14:paraId="68F04693" w14:textId="77777777" w:rsidTr="00A631A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50DC714F" w14:textId="50E99C6E" w:rsidR="00F21D45" w:rsidRPr="00454A25" w:rsidRDefault="005667DD" w:rsidP="489063A9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>
              <w:rPr>
                <w:rFonts w:ascii="Arial" w:eastAsia="Georgia" w:hAnsi="Arial" w:cs="Arial"/>
                <w:b/>
                <w:bCs/>
                <w:lang w:val="en-GB"/>
              </w:rPr>
              <w:t>Please select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33F3BA51" w14:textId="77777777" w:rsidR="00F21D45" w:rsidRPr="00454A25" w:rsidRDefault="62926BB5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>Task/activity</w:t>
            </w:r>
            <w:r w:rsidRPr="00454A25">
              <w:rPr>
                <w:rFonts w:ascii="Arial" w:eastAsia="Georgia" w:hAnsi="Arial" w:cs="Arial"/>
                <w:lang w:val="en-GB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283F8E5E" w14:textId="1F77372D" w:rsidR="00F21D45" w:rsidRPr="00454A25" w:rsidRDefault="62926BB5" w:rsidP="489063A9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 xml:space="preserve">Remarks </w:t>
            </w:r>
            <w:r w:rsidRPr="00454A25">
              <w:rPr>
                <w:rFonts w:ascii="Arial" w:eastAsia="Georgia" w:hAnsi="Arial" w:cs="Arial"/>
                <w:lang w:val="en-GB"/>
              </w:rPr>
              <w:t>(</w:t>
            </w:r>
            <w:r w:rsidR="00A631AE">
              <w:rPr>
                <w:rFonts w:ascii="Arial" w:eastAsia="Georgia" w:hAnsi="Arial" w:cs="Arial"/>
                <w:lang w:val="en-GB"/>
              </w:rPr>
              <w:t>I</w:t>
            </w:r>
            <w:r w:rsidRPr="00454A25">
              <w:rPr>
                <w:rFonts w:ascii="Arial" w:eastAsia="Georgia" w:hAnsi="Arial" w:cs="Arial"/>
                <w:lang w:val="en-GB"/>
              </w:rPr>
              <w:t xml:space="preserve">n-country </w:t>
            </w:r>
            <w:r w:rsidR="00A631AE">
              <w:rPr>
                <w:rFonts w:ascii="Arial" w:eastAsia="Georgia" w:hAnsi="Arial" w:cs="Arial"/>
                <w:lang w:val="en-GB"/>
              </w:rPr>
              <w:t xml:space="preserve">or </w:t>
            </w:r>
            <w:r w:rsidRPr="00454A25">
              <w:rPr>
                <w:rFonts w:ascii="Arial" w:eastAsia="Georgia" w:hAnsi="Arial" w:cs="Arial"/>
                <w:lang w:val="en-GB"/>
              </w:rPr>
              <w:t>desk work)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294576EE" w14:textId="77777777" w:rsidR="00F21D45" w:rsidRPr="00454A25" w:rsidRDefault="62926BB5" w:rsidP="489063A9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 xml:space="preserve">No. of expert days </w:t>
            </w:r>
          </w:p>
        </w:tc>
      </w:tr>
      <w:tr w:rsidR="005667DD" w:rsidRPr="00454A25" w14:paraId="5459926A" w14:textId="77777777" w:rsidTr="003B225D">
        <w:trPr>
          <w:jc w:val="center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F0B" w14:textId="33F9104E" w:rsidR="005667DD" w:rsidRPr="006955E1" w:rsidRDefault="0077007D" w:rsidP="006955E1">
            <w:pPr>
              <w:rPr>
                <w:rFonts w:ascii="Arial" w:eastAsia="Georgia" w:hAnsi="Arial" w:cs="Arial"/>
                <w:b/>
                <w:bCs/>
                <w:szCs w:val="22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176C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C79" w:rsidRPr="00176C79">
              <w:rPr>
                <w:rFonts w:ascii="Arial" w:hAnsi="Arial" w:cs="Arial"/>
                <w:b/>
                <w:bCs/>
                <w:szCs w:val="22"/>
              </w:rPr>
              <w:t xml:space="preserve">A.1 </w:t>
            </w:r>
            <w:r w:rsidR="00176C79">
              <w:rPr>
                <w:rFonts w:ascii="Arial" w:hAnsi="Arial" w:cs="Arial"/>
                <w:b/>
                <w:bCs/>
                <w:szCs w:val="22"/>
              </w:rPr>
              <w:t>C</w:t>
            </w:r>
            <w:r w:rsidR="005667DD" w:rsidRPr="00176C79">
              <w:rPr>
                <w:rFonts w:ascii="Arial" w:eastAsia="Georgia" w:hAnsi="Arial" w:cs="Arial"/>
                <w:b/>
                <w:bCs/>
                <w:szCs w:val="22"/>
              </w:rPr>
              <w:t>RG-related assessment</w:t>
            </w:r>
            <w:r w:rsidR="001510C8" w:rsidRPr="00176C79">
              <w:rPr>
                <w:rFonts w:ascii="Arial" w:eastAsia="Georgia" w:hAnsi="Arial" w:cs="Arial"/>
                <w:b/>
                <w:bCs/>
                <w:szCs w:val="22"/>
              </w:rPr>
              <w:t xml:space="preserve"> or</w:t>
            </w:r>
            <w:r w:rsidR="00176C79">
              <w:rPr>
                <w:rFonts w:ascii="Arial" w:eastAsia="Georgia" w:hAnsi="Arial" w:cs="Arial"/>
                <w:b/>
                <w:bCs/>
                <w:szCs w:val="22"/>
              </w:rPr>
              <w:t xml:space="preserve"> </w:t>
            </w:r>
            <w:r w:rsidR="00176C79"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C79"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76C79"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176C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C79" w:rsidRPr="00176C79">
              <w:rPr>
                <w:rFonts w:ascii="Arial" w:hAnsi="Arial" w:cs="Arial"/>
                <w:b/>
                <w:bCs/>
                <w:szCs w:val="22"/>
              </w:rPr>
              <w:t>A.</w:t>
            </w:r>
            <w:r w:rsidR="00176C79">
              <w:rPr>
                <w:rFonts w:ascii="Arial" w:hAnsi="Arial" w:cs="Arial"/>
                <w:b/>
                <w:bCs/>
                <w:szCs w:val="22"/>
              </w:rPr>
              <w:t xml:space="preserve">2 </w:t>
            </w:r>
            <w:r w:rsidR="001510C8" w:rsidRPr="00176C79">
              <w:rPr>
                <w:rFonts w:ascii="Arial" w:eastAsia="Georgia" w:hAnsi="Arial" w:cs="Arial"/>
                <w:b/>
                <w:bCs/>
                <w:szCs w:val="22"/>
              </w:rPr>
              <w:t xml:space="preserve">NFM3 program review </w:t>
            </w:r>
            <w:r w:rsidR="00176C79" w:rsidRPr="00176C79">
              <w:rPr>
                <w:rFonts w:ascii="Arial" w:eastAsia="Georgia" w:hAnsi="Arial" w:cs="Arial"/>
                <w:b/>
                <w:bCs/>
                <w:szCs w:val="22"/>
              </w:rPr>
              <w:t>to generate strategic information for decision</w:t>
            </w:r>
            <w:r w:rsidR="00176C79">
              <w:rPr>
                <w:rFonts w:ascii="Arial" w:eastAsia="Georgia" w:hAnsi="Arial" w:cs="Arial"/>
                <w:b/>
                <w:bCs/>
                <w:szCs w:val="22"/>
              </w:rPr>
              <w:t xml:space="preserve">-making </w:t>
            </w:r>
            <w:r w:rsidR="006955E1" w:rsidRPr="006955E1">
              <w:rPr>
                <w:rFonts w:ascii="Arial" w:eastAsia="Georgia" w:hAnsi="Arial" w:cs="Arial"/>
                <w:b/>
                <w:bCs/>
                <w:lang w:val="en-GB"/>
              </w:rPr>
              <w:t>to inform NFM4 funding request development</w:t>
            </w:r>
            <w:r w:rsidR="00714326">
              <w:rPr>
                <w:rFonts w:ascii="Arial" w:eastAsia="Georgia" w:hAnsi="Arial" w:cs="Arial"/>
                <w:b/>
                <w:bCs/>
                <w:lang w:val="en-GB"/>
              </w:rPr>
              <w:t xml:space="preserve"> </w:t>
            </w:r>
          </w:p>
        </w:tc>
      </w:tr>
      <w:tr w:rsidR="004E082A" w:rsidRPr="00454A25" w14:paraId="35A953C4" w14:textId="77777777" w:rsidTr="00A631A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F394" w14:textId="77777777" w:rsidR="001671F1" w:rsidRPr="00454A25" w:rsidRDefault="001671F1" w:rsidP="00632C6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lastRenderedPageBreak/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DB5" w14:textId="51E97B72" w:rsidR="001671F1" w:rsidRPr="00454A25" w:rsidRDefault="001671F1" w:rsidP="00632C69">
            <w:pPr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</w:rPr>
              <w:t xml:space="preserve">Preparation: </w:t>
            </w:r>
            <w:r w:rsidR="00B26E20">
              <w:rPr>
                <w:rFonts w:ascii="Arial" w:hAnsi="Arial" w:cs="Arial"/>
                <w:szCs w:val="22"/>
              </w:rPr>
              <w:t xml:space="preserve">Organize kick-off call, </w:t>
            </w:r>
            <w:r w:rsidR="00C26F46">
              <w:rPr>
                <w:rFonts w:ascii="Arial" w:hAnsi="Arial" w:cs="Arial"/>
                <w:szCs w:val="22"/>
              </w:rPr>
              <w:t>refine</w:t>
            </w:r>
            <w:r w:rsidR="00B26E20">
              <w:rPr>
                <w:rFonts w:ascii="Arial" w:hAnsi="Arial" w:cs="Arial"/>
                <w:szCs w:val="22"/>
              </w:rPr>
              <w:t xml:space="preserve"> scope of </w:t>
            </w:r>
            <w:proofErr w:type="gramStart"/>
            <w:r w:rsidR="00B26E20">
              <w:rPr>
                <w:rFonts w:ascii="Arial" w:hAnsi="Arial" w:cs="Arial"/>
                <w:szCs w:val="22"/>
              </w:rPr>
              <w:t>work</w:t>
            </w:r>
            <w:proofErr w:type="gramEnd"/>
            <w:r w:rsidR="00B26E20">
              <w:rPr>
                <w:rFonts w:ascii="Arial" w:hAnsi="Arial" w:cs="Arial"/>
                <w:szCs w:val="22"/>
              </w:rPr>
              <w:t xml:space="preserve"> and finalize </w:t>
            </w:r>
            <w:r w:rsidR="00090E73">
              <w:rPr>
                <w:rFonts w:ascii="Arial" w:hAnsi="Arial" w:cs="Arial"/>
                <w:szCs w:val="22"/>
              </w:rPr>
              <w:t xml:space="preserve">budget with TA requestor, </w:t>
            </w:r>
            <w:r>
              <w:rPr>
                <w:rFonts w:ascii="Arial" w:hAnsi="Arial" w:cs="Arial"/>
                <w:szCs w:val="22"/>
              </w:rPr>
              <w:t xml:space="preserve">rapid desk review of relevant documents and development of </w:t>
            </w:r>
            <w:r w:rsidR="00EB0C09">
              <w:rPr>
                <w:rFonts w:ascii="Arial" w:hAnsi="Arial" w:cs="Arial"/>
                <w:szCs w:val="22"/>
              </w:rPr>
              <w:t>inception report</w:t>
            </w:r>
            <w:r>
              <w:rPr>
                <w:rFonts w:ascii="Arial" w:hAnsi="Arial" w:cs="Arial"/>
                <w:szCs w:val="22"/>
              </w:rPr>
              <w:t xml:space="preserve"> (e.g.</w:t>
            </w:r>
            <w:r w:rsidR="007D6925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sampling, data collection tools)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7AC0" w14:textId="77777777" w:rsidR="001671F1" w:rsidRPr="00454A25" w:rsidRDefault="001671F1" w:rsidP="00632C6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1D92" w14:textId="337D4832" w:rsidR="001671F1" w:rsidRPr="00454A25" w:rsidRDefault="00C26F46" w:rsidP="00632C69">
            <w:pPr>
              <w:jc w:val="center"/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eastAsia="Georgia" w:hAnsi="Arial" w:cs="Arial"/>
                <w:lang w:val="en-GB"/>
              </w:rPr>
              <w:t>4</w:t>
            </w:r>
          </w:p>
        </w:tc>
      </w:tr>
      <w:tr w:rsidR="004E082A" w:rsidRPr="00454A25" w14:paraId="6DD85C69" w14:textId="77777777" w:rsidTr="00A631A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817" w14:textId="43120E99" w:rsidR="00F21D45" w:rsidRPr="00454A25" w:rsidRDefault="005667DD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88B" w14:textId="1181DFCB" w:rsidR="00F21D45" w:rsidRPr="00454A25" w:rsidRDefault="009D3004" w:rsidP="489063A9">
            <w:pPr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</w:rPr>
              <w:t xml:space="preserve">Data collection and analysis: Training of data collectors, </w:t>
            </w:r>
            <w:r w:rsidR="006955E1">
              <w:rPr>
                <w:rFonts w:ascii="Arial" w:hAnsi="Arial" w:cs="Arial"/>
                <w:szCs w:val="22"/>
              </w:rPr>
              <w:t>data collection (KIIs or FGDs)</w:t>
            </w:r>
            <w:r>
              <w:rPr>
                <w:rFonts w:ascii="Arial" w:hAnsi="Arial" w:cs="Arial"/>
                <w:szCs w:val="22"/>
              </w:rPr>
              <w:t xml:space="preserve"> and analysis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C55" w14:textId="5EC1AD76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CFC9" w14:textId="3BAB8475" w:rsidR="00F21D45" w:rsidRPr="00454A25" w:rsidRDefault="009D3004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</w:rPr>
              <w:t>5-</w:t>
            </w:r>
            <w:r w:rsidR="00BC664B">
              <w:rPr>
                <w:rFonts w:ascii="Arial" w:hAnsi="Arial" w:cs="Arial"/>
                <w:szCs w:val="22"/>
              </w:rPr>
              <w:t>8 (TBC)</w:t>
            </w:r>
          </w:p>
        </w:tc>
      </w:tr>
      <w:tr w:rsidR="00F21D45" w:rsidRPr="00454A25" w14:paraId="4700A29F" w14:textId="77777777" w:rsidTr="00A631A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4DE" w14:textId="26C6CB11" w:rsidR="00F21D45" w:rsidRPr="00454A25" w:rsidRDefault="005667DD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51B4" w14:textId="3E7320E0" w:rsidR="00F21D45" w:rsidRPr="00454A25" w:rsidRDefault="009D3004" w:rsidP="489063A9">
            <w:pPr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</w:rPr>
              <w:t>Reporting and validation: Report development, validation and presentation to key stakeholders, integration of comments and finalization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440E" w14:textId="76E80401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283" w14:textId="20C9B5E3" w:rsidR="00F21D45" w:rsidRPr="00454A25" w:rsidRDefault="009D3004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</w:tr>
      <w:tr w:rsidR="00F21D45" w:rsidRPr="00454A25" w14:paraId="3D50CDFA" w14:textId="77777777" w:rsidTr="00A631A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8F17" w14:textId="33690998" w:rsidR="00F21D45" w:rsidRPr="00454A25" w:rsidRDefault="005667DD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3AE" w14:textId="1223860C" w:rsidR="00F21D45" w:rsidRPr="00454A25" w:rsidRDefault="009D3004" w:rsidP="489063A9">
            <w:pPr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</w:rPr>
              <w:t xml:space="preserve">Mentoring: Guidance on use of assessment </w:t>
            </w:r>
            <w:r w:rsidR="001671F1">
              <w:rPr>
                <w:rFonts w:ascii="Arial" w:hAnsi="Arial" w:cs="Arial"/>
                <w:szCs w:val="22"/>
              </w:rPr>
              <w:t xml:space="preserve">/ program review </w:t>
            </w:r>
            <w:r>
              <w:rPr>
                <w:rFonts w:ascii="Arial" w:hAnsi="Arial" w:cs="Arial"/>
                <w:szCs w:val="22"/>
              </w:rPr>
              <w:t>outcomes to inform</w:t>
            </w:r>
            <w:r w:rsidR="004E082A">
              <w:rPr>
                <w:rFonts w:ascii="Arial" w:hAnsi="Arial" w:cs="Arial"/>
                <w:szCs w:val="22"/>
              </w:rPr>
              <w:t xml:space="preserve"> NFM4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401" w14:textId="04424EB9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5B4" w14:textId="1515F054" w:rsidR="00F21D45" w:rsidRPr="00454A25" w:rsidRDefault="009D3004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</w:tr>
      <w:tr w:rsidR="00F21D45" w:rsidRPr="00454A25" w14:paraId="3041B8B5" w14:textId="77777777" w:rsidTr="00A631AE">
        <w:trPr>
          <w:trHeight w:val="197"/>
          <w:jc w:val="center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4D85" w14:textId="77777777" w:rsidR="00F21D45" w:rsidRPr="00454A25" w:rsidRDefault="62926BB5" w:rsidP="489063A9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 xml:space="preserve">Total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971A" w14:textId="61C961C4" w:rsidR="00F21D45" w:rsidRPr="002D71D9" w:rsidRDefault="00C26F46" w:rsidP="0077007D">
            <w:pPr>
              <w:jc w:val="center"/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2D71D9">
              <w:rPr>
                <w:rFonts w:ascii="Arial" w:hAnsi="Arial" w:cs="Arial"/>
                <w:b/>
                <w:bCs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Cs w:val="22"/>
              </w:rPr>
              <w:t>5</w:t>
            </w:r>
            <w:r w:rsidRPr="002D71D9">
              <w:rPr>
                <w:rFonts w:ascii="Arial" w:hAnsi="Arial" w:cs="Arial"/>
                <w:b/>
                <w:bCs/>
                <w:szCs w:val="22"/>
              </w:rPr>
              <w:t>-</w:t>
            </w:r>
            <w:r w:rsidR="00BC664B">
              <w:rPr>
                <w:rFonts w:ascii="Arial" w:hAnsi="Arial" w:cs="Arial"/>
                <w:b/>
                <w:bCs/>
                <w:szCs w:val="22"/>
              </w:rPr>
              <w:t>18</w:t>
            </w:r>
            <w:r w:rsidR="00F21D45" w:rsidRPr="002D71D9">
              <w:rPr>
                <w:rFonts w:ascii="Arial" w:hAnsi="Arial" w:cs="Arial"/>
                <w:b/>
                <w:bCs/>
                <w:color w:val="2B579A"/>
                <w:shd w:val="clear" w:color="auto" w:fill="E6E6E6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21D45" w:rsidRPr="002D71D9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="00171EF2">
              <w:rPr>
                <w:rFonts w:ascii="Arial" w:hAnsi="Arial" w:cs="Arial"/>
                <w:b/>
                <w:bCs/>
                <w:color w:val="2B579A"/>
                <w:shd w:val="clear" w:color="auto" w:fill="E6E6E6"/>
                <w:lang w:val="en-GB"/>
              </w:rPr>
            </w:r>
            <w:r w:rsidR="00171EF2">
              <w:rPr>
                <w:rFonts w:ascii="Arial" w:hAnsi="Arial" w:cs="Arial"/>
                <w:b/>
                <w:bCs/>
                <w:color w:val="2B579A"/>
                <w:shd w:val="clear" w:color="auto" w:fill="E6E6E6"/>
                <w:lang w:val="en-GB"/>
              </w:rPr>
              <w:fldChar w:fldCharType="separate"/>
            </w:r>
            <w:r w:rsidR="00F21D45" w:rsidRPr="002D71D9">
              <w:rPr>
                <w:rFonts w:ascii="Arial" w:hAnsi="Arial" w:cs="Arial"/>
                <w:b/>
                <w:bCs/>
                <w:color w:val="2B579A"/>
                <w:shd w:val="clear" w:color="auto" w:fill="E6E6E6"/>
                <w:lang w:val="en-GB"/>
              </w:rPr>
              <w:fldChar w:fldCharType="end"/>
            </w:r>
          </w:p>
        </w:tc>
      </w:tr>
    </w:tbl>
    <w:p w14:paraId="1316B784" w14:textId="18D716D7" w:rsidR="00CD1402" w:rsidRDefault="00CD1402" w:rsidP="489063A9">
      <w:pPr>
        <w:pStyle w:val="Default"/>
        <w:rPr>
          <w:rFonts w:ascii="Arial" w:eastAsia="Georgia" w:hAnsi="Arial" w:cs="Arial"/>
          <w:color w:val="auto"/>
          <w:sz w:val="22"/>
          <w:szCs w:val="22"/>
          <w:lang w:eastAsia="en-GB"/>
        </w:rPr>
      </w:pPr>
    </w:p>
    <w:p w14:paraId="0E93EC82" w14:textId="2F76FD03" w:rsidR="0077007D" w:rsidRPr="00254387" w:rsidRDefault="0077007D" w:rsidP="489063A9">
      <w:pPr>
        <w:pStyle w:val="Default"/>
        <w:rPr>
          <w:rFonts w:ascii="Arial" w:eastAsia="Georgia" w:hAnsi="Arial" w:cs="Arial"/>
          <w:color w:val="auto"/>
          <w:sz w:val="22"/>
          <w:szCs w:val="22"/>
          <w:lang w:eastAsia="en-GB"/>
        </w:rPr>
      </w:pPr>
      <w:r w:rsidRPr="00254387">
        <w:rPr>
          <w:rFonts w:ascii="Arial" w:eastAsia="Georgia" w:hAnsi="Arial" w:cs="Arial"/>
          <w:b/>
          <w:bCs/>
          <w:sz w:val="22"/>
          <w:szCs w:val="22"/>
        </w:rPr>
        <w:t>Track B: Engagement in country dialogue processes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6030"/>
        <w:gridCol w:w="1440"/>
        <w:gridCol w:w="1067"/>
      </w:tblGrid>
      <w:tr w:rsidR="004E082A" w:rsidRPr="00454A25" w14:paraId="4AB8E93B" w14:textId="77777777" w:rsidTr="00A631A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5330B646" w14:textId="77777777" w:rsidR="006955E1" w:rsidRPr="00454A25" w:rsidRDefault="006955E1" w:rsidP="001941B5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>
              <w:rPr>
                <w:rFonts w:ascii="Arial" w:eastAsia="Georgia" w:hAnsi="Arial" w:cs="Arial"/>
                <w:b/>
                <w:bCs/>
                <w:lang w:val="en-GB"/>
              </w:rPr>
              <w:t>Please select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0ECD8B27" w14:textId="77777777" w:rsidR="006955E1" w:rsidRPr="00454A25" w:rsidRDefault="006955E1" w:rsidP="001941B5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>Task/activity</w:t>
            </w:r>
            <w:r w:rsidRPr="00454A25">
              <w:rPr>
                <w:rFonts w:ascii="Arial" w:eastAsia="Georgia" w:hAnsi="Arial" w:cs="Arial"/>
                <w:lang w:val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7E6003F9" w14:textId="5A2C13C6" w:rsidR="006955E1" w:rsidRPr="00454A25" w:rsidRDefault="006955E1" w:rsidP="001941B5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 xml:space="preserve">Remarks </w:t>
            </w:r>
            <w:r w:rsidRPr="00454A25">
              <w:rPr>
                <w:rFonts w:ascii="Arial" w:eastAsia="Georgia" w:hAnsi="Arial" w:cs="Arial"/>
                <w:lang w:val="en-GB"/>
              </w:rPr>
              <w:t>(</w:t>
            </w:r>
            <w:r w:rsidR="00A631AE">
              <w:rPr>
                <w:rFonts w:ascii="Arial" w:eastAsia="Georgia" w:hAnsi="Arial" w:cs="Arial"/>
                <w:lang w:val="en-GB"/>
              </w:rPr>
              <w:t>I</w:t>
            </w:r>
            <w:r w:rsidRPr="00454A25">
              <w:rPr>
                <w:rFonts w:ascii="Arial" w:eastAsia="Georgia" w:hAnsi="Arial" w:cs="Arial"/>
                <w:lang w:val="en-GB"/>
              </w:rPr>
              <w:t xml:space="preserve">n-country </w:t>
            </w:r>
            <w:r w:rsidR="00A631AE">
              <w:rPr>
                <w:rFonts w:ascii="Arial" w:eastAsia="Georgia" w:hAnsi="Arial" w:cs="Arial"/>
                <w:lang w:val="en-GB"/>
              </w:rPr>
              <w:t xml:space="preserve">or </w:t>
            </w:r>
            <w:r w:rsidRPr="00454A25">
              <w:rPr>
                <w:rFonts w:ascii="Arial" w:eastAsia="Georgia" w:hAnsi="Arial" w:cs="Arial"/>
                <w:lang w:val="en-GB"/>
              </w:rPr>
              <w:t>desk work)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44855920" w14:textId="77777777" w:rsidR="006955E1" w:rsidRPr="00454A25" w:rsidRDefault="006955E1" w:rsidP="001941B5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 xml:space="preserve">No. of expert days </w:t>
            </w:r>
          </w:p>
        </w:tc>
      </w:tr>
      <w:tr w:rsidR="006955E1" w:rsidRPr="00454A25" w14:paraId="4BFD2BFB" w14:textId="77777777" w:rsidTr="001941B5">
        <w:trPr>
          <w:jc w:val="center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0949" w14:textId="3162C43F" w:rsidR="006955E1" w:rsidRPr="006955E1" w:rsidRDefault="0077007D" w:rsidP="006955E1">
            <w:pPr>
              <w:rPr>
                <w:rFonts w:ascii="Arial" w:eastAsia="Georgia" w:hAnsi="Arial" w:cs="Arial"/>
                <w:szCs w:val="22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5E1" w:rsidRPr="0077007D">
              <w:rPr>
                <w:rFonts w:ascii="Arial" w:eastAsia="Georgia" w:hAnsi="Arial" w:cs="Arial"/>
                <w:b/>
                <w:bCs/>
                <w:szCs w:val="22"/>
              </w:rPr>
              <w:t xml:space="preserve">B.1 </w:t>
            </w:r>
            <w:r w:rsidR="006955E1" w:rsidRPr="006955E1">
              <w:rPr>
                <w:rFonts w:ascii="Arial" w:eastAsia="Georgia" w:hAnsi="Arial" w:cs="Arial"/>
                <w:b/>
                <w:bCs/>
                <w:lang w:val="en-GB"/>
              </w:rPr>
              <w:t>Virtual or face-to-</w:t>
            </w:r>
            <w:r w:rsidR="006955E1" w:rsidRPr="0077007D">
              <w:rPr>
                <w:rFonts w:ascii="Arial" w:eastAsia="Georgia" w:hAnsi="Arial" w:cs="Arial"/>
                <w:b/>
                <w:bCs/>
                <w:lang w:val="en-GB"/>
              </w:rPr>
              <w:t>face community consultation(s) to inform</w:t>
            </w:r>
            <w:r w:rsidR="006955E1" w:rsidRPr="006955E1">
              <w:rPr>
                <w:rFonts w:ascii="Arial" w:eastAsia="Georgia" w:hAnsi="Arial" w:cs="Arial"/>
                <w:b/>
                <w:bCs/>
                <w:lang w:val="en-GB"/>
              </w:rPr>
              <w:t xml:space="preserve"> priorities for NFM4 funding requests.</w:t>
            </w:r>
          </w:p>
        </w:tc>
      </w:tr>
      <w:tr w:rsidR="004E082A" w:rsidRPr="00454A25" w14:paraId="630A9383" w14:textId="77777777" w:rsidTr="00A631A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CB1" w14:textId="77777777" w:rsidR="006955E1" w:rsidRPr="00454A25" w:rsidRDefault="006955E1" w:rsidP="001941B5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A58" w14:textId="0531A0E1" w:rsidR="006955E1" w:rsidRPr="00454A25" w:rsidRDefault="00B26E20" w:rsidP="001941B5">
            <w:pPr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</w:rPr>
              <w:t xml:space="preserve">Preparation: Organize kick-off call, </w:t>
            </w:r>
            <w:r w:rsidR="00C26F46">
              <w:rPr>
                <w:rFonts w:ascii="Arial" w:hAnsi="Arial" w:cs="Arial"/>
                <w:szCs w:val="22"/>
              </w:rPr>
              <w:t xml:space="preserve">refine </w:t>
            </w:r>
            <w:r>
              <w:rPr>
                <w:rFonts w:ascii="Arial" w:hAnsi="Arial" w:cs="Arial"/>
                <w:szCs w:val="22"/>
              </w:rPr>
              <w:t xml:space="preserve">scope of </w:t>
            </w:r>
            <w:proofErr w:type="gramStart"/>
            <w:r>
              <w:rPr>
                <w:rFonts w:ascii="Arial" w:hAnsi="Arial" w:cs="Arial"/>
                <w:szCs w:val="22"/>
              </w:rPr>
              <w:t>work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and finalize budget with TA requestor, rapid desk review of relevant documents and development of inception report </w:t>
            </w:r>
            <w:r w:rsidR="006955E1">
              <w:rPr>
                <w:rFonts w:ascii="Arial" w:hAnsi="Arial" w:cs="Arial"/>
                <w:szCs w:val="22"/>
              </w:rPr>
              <w:t>(e.g.</w:t>
            </w:r>
            <w:r w:rsidR="007D6925">
              <w:rPr>
                <w:rFonts w:ascii="Arial" w:hAnsi="Arial" w:cs="Arial"/>
                <w:szCs w:val="22"/>
              </w:rPr>
              <w:t>,</w:t>
            </w:r>
            <w:r w:rsidR="006955E1">
              <w:rPr>
                <w:rFonts w:ascii="Arial" w:hAnsi="Arial" w:cs="Arial"/>
                <w:szCs w:val="22"/>
              </w:rPr>
              <w:t xml:space="preserve"> agenda, participant lists, timeline)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5DA" w14:textId="77777777" w:rsidR="006955E1" w:rsidRPr="00454A25" w:rsidRDefault="006955E1" w:rsidP="001941B5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3BC4" w14:textId="77777777" w:rsidR="006955E1" w:rsidRPr="00454A25" w:rsidRDefault="006955E1" w:rsidP="001941B5">
            <w:pPr>
              <w:jc w:val="center"/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</w:tr>
      <w:tr w:rsidR="004E082A" w:rsidRPr="00454A25" w14:paraId="66A7FED2" w14:textId="77777777" w:rsidTr="00A631A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31B" w14:textId="77777777" w:rsidR="006955E1" w:rsidRPr="00454A25" w:rsidRDefault="006955E1" w:rsidP="001941B5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4679" w14:textId="0C64B159" w:rsidR="006955E1" w:rsidRPr="00454A25" w:rsidRDefault="006955E1" w:rsidP="001941B5">
            <w:pPr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</w:rPr>
              <w:t xml:space="preserve">Community consultation(s): Prepare, facilitate, and document virtual or face-to-face community consultation(s) to identify, systematize and prioritize community priorities in line with GF templates and technical guidance.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443" w14:textId="77777777" w:rsidR="006955E1" w:rsidRPr="00454A25" w:rsidRDefault="006955E1" w:rsidP="001941B5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6993" w14:textId="207D054B" w:rsidR="006955E1" w:rsidRPr="00454A25" w:rsidRDefault="006955E1" w:rsidP="001941B5">
            <w:pPr>
              <w:jc w:val="center"/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</w:rPr>
              <w:t>5-</w:t>
            </w:r>
            <w:r w:rsidR="00BC664B">
              <w:rPr>
                <w:rFonts w:ascii="Arial" w:hAnsi="Arial" w:cs="Arial"/>
                <w:szCs w:val="22"/>
              </w:rPr>
              <w:t>8 (TBC)</w:t>
            </w:r>
          </w:p>
        </w:tc>
      </w:tr>
      <w:tr w:rsidR="004E082A" w:rsidRPr="00454A25" w14:paraId="481764AA" w14:textId="77777777" w:rsidTr="00A631A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6FF" w14:textId="77777777" w:rsidR="006955E1" w:rsidRPr="00454A25" w:rsidRDefault="006955E1" w:rsidP="001941B5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661" w14:textId="5C669CE0" w:rsidR="006955E1" w:rsidRPr="00454A25" w:rsidRDefault="006955E1" w:rsidP="001941B5">
            <w:pPr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</w:rPr>
              <w:t>Reporting and validation: Report development, validation, integration of comments and finalization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6BC" w14:textId="77777777" w:rsidR="006955E1" w:rsidRPr="00454A25" w:rsidRDefault="006955E1" w:rsidP="001941B5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0FC9" w14:textId="3F9FD644" w:rsidR="006955E1" w:rsidRPr="00454A25" w:rsidRDefault="00090E73" w:rsidP="001941B5">
            <w:pPr>
              <w:jc w:val="center"/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eastAsia="Georgia" w:hAnsi="Arial" w:cs="Arial"/>
                <w:lang w:val="en-GB"/>
              </w:rPr>
              <w:t>3</w:t>
            </w:r>
          </w:p>
        </w:tc>
      </w:tr>
      <w:tr w:rsidR="004E082A" w:rsidRPr="00454A25" w14:paraId="2F6F4D06" w14:textId="77777777" w:rsidTr="00A631AE">
        <w:trPr>
          <w:trHeight w:val="197"/>
          <w:jc w:val="center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E29A" w14:textId="77777777" w:rsidR="009C5BBF" w:rsidRPr="00454A25" w:rsidRDefault="009C5BBF" w:rsidP="00632C69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 xml:space="preserve">Total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DBF" w14:textId="0B295E50" w:rsidR="009C5BBF" w:rsidRPr="00454A25" w:rsidRDefault="009C5BBF" w:rsidP="00632C69">
            <w:pPr>
              <w:jc w:val="center"/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12-1</w:t>
            </w:r>
            <w:r w:rsidR="00BC664B">
              <w:rPr>
                <w:rFonts w:ascii="Arial" w:hAnsi="Arial" w:cs="Arial"/>
                <w:b/>
                <w:bCs/>
                <w:szCs w:val="22"/>
              </w:rPr>
              <w:t>4</w: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54A2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171EF2">
              <w:rPr>
                <w:rFonts w:ascii="Arial" w:hAnsi="Arial" w:cs="Arial"/>
                <w:color w:val="2B579A"/>
                <w:shd w:val="clear" w:color="auto" w:fill="E6E6E6"/>
                <w:lang w:val="en-GB"/>
              </w:rPr>
            </w:r>
            <w:r w:rsidR="00171EF2">
              <w:rPr>
                <w:rFonts w:ascii="Arial" w:hAnsi="Arial" w:cs="Arial"/>
                <w:color w:val="2B579A"/>
                <w:shd w:val="clear" w:color="auto" w:fill="E6E6E6"/>
                <w:lang w:val="en-GB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  <w:lang w:val="en-GB"/>
              </w:rPr>
              <w:fldChar w:fldCharType="end"/>
            </w:r>
          </w:p>
        </w:tc>
      </w:tr>
      <w:tr w:rsidR="006955E1" w:rsidRPr="00454A25" w14:paraId="0DC59EBD" w14:textId="77777777" w:rsidTr="001941B5">
        <w:trPr>
          <w:jc w:val="center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1E35" w14:textId="5BF590C2" w:rsidR="006955E1" w:rsidRPr="009D3004" w:rsidRDefault="0077007D" w:rsidP="003E7A6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A69" w:rsidRPr="003E7A69">
              <w:rPr>
                <w:rFonts w:ascii="Arial" w:eastAsia="Georgia" w:hAnsi="Arial" w:cs="Arial"/>
                <w:b/>
                <w:bCs/>
              </w:rPr>
              <w:t>B.</w:t>
            </w:r>
            <w:r w:rsidR="003E7A69" w:rsidRPr="00466DF0">
              <w:rPr>
                <w:rFonts w:ascii="Arial" w:eastAsia="Georgia" w:hAnsi="Arial" w:cs="Arial"/>
                <w:b/>
                <w:bCs/>
              </w:rPr>
              <w:t>2 Coordinating input into</w:t>
            </w:r>
            <w:r w:rsidR="003E7A69" w:rsidRPr="003E7A69">
              <w:rPr>
                <w:rFonts w:ascii="Arial" w:eastAsia="Georgia" w:hAnsi="Arial" w:cs="Arial"/>
                <w:b/>
                <w:bCs/>
              </w:rPr>
              <w:t xml:space="preserve"> NFM4 funding requests and grant-making</w:t>
            </w:r>
            <w:r w:rsidR="00E50B88">
              <w:rPr>
                <w:rFonts w:ascii="Arial" w:eastAsia="Georgia" w:hAnsi="Arial" w:cs="Arial"/>
                <w:b/>
                <w:bCs/>
              </w:rPr>
              <w:t xml:space="preserve"> </w:t>
            </w:r>
            <w:r w:rsidR="003E7A69" w:rsidRPr="003E7A69">
              <w:rPr>
                <w:rFonts w:ascii="Arial" w:eastAsia="Georgia" w:hAnsi="Arial" w:cs="Arial"/>
                <w:b/>
                <w:bCs/>
              </w:rPr>
              <w:t>(e.g.</w:t>
            </w:r>
            <w:r w:rsidR="007D6925">
              <w:rPr>
                <w:rFonts w:ascii="Arial" w:eastAsia="Georgia" w:hAnsi="Arial" w:cs="Arial"/>
                <w:b/>
                <w:bCs/>
              </w:rPr>
              <w:t>,</w:t>
            </w:r>
            <w:r w:rsidR="003E7A69" w:rsidRPr="003E7A69">
              <w:rPr>
                <w:rFonts w:ascii="Arial" w:eastAsia="Georgia" w:hAnsi="Arial" w:cs="Arial"/>
                <w:b/>
                <w:bCs/>
              </w:rPr>
              <w:t xml:space="preserve"> review of draft funding requests or grant-making documents</w:t>
            </w:r>
            <w:r w:rsidR="00254387">
              <w:rPr>
                <w:rFonts w:ascii="Arial" w:eastAsia="Georgia" w:hAnsi="Arial" w:cs="Arial"/>
                <w:b/>
                <w:bCs/>
              </w:rPr>
              <w:t>)</w:t>
            </w:r>
          </w:p>
        </w:tc>
      </w:tr>
      <w:tr w:rsidR="004E082A" w:rsidRPr="00454A25" w14:paraId="51DB1C30" w14:textId="77777777" w:rsidTr="00A631A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AD7D" w14:textId="77777777" w:rsidR="006955E1" w:rsidRPr="00454A25" w:rsidRDefault="006955E1" w:rsidP="001941B5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7FC8" w14:textId="5ED43889" w:rsidR="006955E1" w:rsidRPr="00454A25" w:rsidRDefault="003E7A69" w:rsidP="001941B5">
            <w:pPr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</w:rPr>
              <w:t>Community consultation(s): Prepare, facilitate, and document virtual or face-to-face community consultation(s) to review draft funding request or grant-making documents</w:t>
            </w:r>
            <w:r w:rsidR="009C5BBF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00BD" w14:textId="77777777" w:rsidR="006955E1" w:rsidRPr="00454A25" w:rsidRDefault="006955E1" w:rsidP="001941B5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076A" w14:textId="2CEF9B4C" w:rsidR="006955E1" w:rsidRPr="00454A25" w:rsidRDefault="002052F1" w:rsidP="001941B5">
            <w:pPr>
              <w:jc w:val="center"/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eastAsia="Georgia" w:hAnsi="Arial" w:cs="Arial"/>
                <w:lang w:val="en-GB"/>
              </w:rPr>
              <w:t>3-5</w:t>
            </w:r>
          </w:p>
        </w:tc>
      </w:tr>
      <w:tr w:rsidR="004E082A" w:rsidRPr="00454A25" w14:paraId="5C9CC5CD" w14:textId="77777777" w:rsidTr="00A631A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6F8" w14:textId="77777777" w:rsidR="006955E1" w:rsidRPr="00454A25" w:rsidRDefault="006955E1" w:rsidP="001941B5">
            <w:pPr>
              <w:rPr>
                <w:rFonts w:ascii="Arial" w:hAnsi="Arial" w:cs="Arial"/>
                <w:szCs w:val="22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B00" w14:textId="69ECAF99" w:rsidR="006955E1" w:rsidRPr="00454A25" w:rsidRDefault="006955E1" w:rsidP="001941B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Mentoring: </w:t>
            </w:r>
            <w:r w:rsidR="003E7A69">
              <w:rPr>
                <w:rFonts w:ascii="Arial" w:hAnsi="Arial" w:cs="Arial"/>
                <w:szCs w:val="22"/>
              </w:rPr>
              <w:t>Guidance during funding request writing or grant-making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FD9" w14:textId="77777777" w:rsidR="006955E1" w:rsidRPr="00454A25" w:rsidRDefault="006955E1" w:rsidP="001941B5">
            <w:pPr>
              <w:rPr>
                <w:rFonts w:ascii="Arial" w:hAnsi="Arial" w:cs="Arial"/>
                <w:szCs w:val="22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F14D" w14:textId="0A0A4991" w:rsidR="006955E1" w:rsidRPr="00454A25" w:rsidRDefault="00254387" w:rsidP="001941B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</w:tr>
      <w:tr w:rsidR="004E082A" w:rsidRPr="009C5BBF" w14:paraId="06B5B2B6" w14:textId="77777777" w:rsidTr="00A631AE">
        <w:trPr>
          <w:jc w:val="center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3779" w14:textId="77777777" w:rsidR="006955E1" w:rsidRPr="009C5BBF" w:rsidRDefault="006955E1" w:rsidP="001941B5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9C5BBF">
              <w:rPr>
                <w:rFonts w:ascii="Arial" w:eastAsia="Georgia" w:hAnsi="Arial" w:cs="Arial"/>
                <w:b/>
                <w:bCs/>
                <w:lang w:val="en-GB"/>
              </w:rPr>
              <w:t xml:space="preserve">Total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9B47" w14:textId="5AE3B37B" w:rsidR="006955E1" w:rsidRPr="009C5BBF" w:rsidRDefault="002052F1" w:rsidP="009C5BBF">
            <w:pPr>
              <w:jc w:val="center"/>
              <w:rPr>
                <w:rFonts w:ascii="Arial" w:eastAsia="Georgia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6-</w:t>
            </w:r>
            <w:r w:rsidR="009C5BBF" w:rsidRPr="009C5BBF">
              <w:rPr>
                <w:rFonts w:ascii="Arial" w:hAnsi="Arial" w:cs="Arial"/>
                <w:b/>
                <w:bCs/>
                <w:lang w:val="en-GB"/>
              </w:rPr>
              <w:t>8</w:t>
            </w:r>
          </w:p>
        </w:tc>
      </w:tr>
    </w:tbl>
    <w:p w14:paraId="2E1CCC6D" w14:textId="155F5F44" w:rsidR="009D3004" w:rsidRDefault="009D3004" w:rsidP="489063A9">
      <w:pPr>
        <w:pStyle w:val="Default"/>
        <w:rPr>
          <w:rFonts w:ascii="Arial" w:eastAsia="Georgia" w:hAnsi="Arial" w:cs="Arial"/>
          <w:color w:val="auto"/>
          <w:sz w:val="22"/>
          <w:szCs w:val="22"/>
          <w:lang w:eastAsia="en-GB"/>
        </w:rPr>
      </w:pPr>
    </w:p>
    <w:p w14:paraId="06D67EC9" w14:textId="44CE9379" w:rsidR="009D3004" w:rsidRPr="00EB0C09" w:rsidRDefault="00466DF0" w:rsidP="489063A9">
      <w:pPr>
        <w:pStyle w:val="Default"/>
        <w:rPr>
          <w:rFonts w:ascii="Arial" w:eastAsia="Georgia" w:hAnsi="Arial" w:cs="Arial"/>
          <w:color w:val="auto"/>
          <w:sz w:val="22"/>
          <w:szCs w:val="22"/>
          <w:lang w:eastAsia="en-GB"/>
        </w:rPr>
      </w:pPr>
      <w:r w:rsidRPr="00EB0C09">
        <w:rPr>
          <w:rFonts w:ascii="Arial" w:eastAsia="Georgia" w:hAnsi="Arial" w:cs="Arial"/>
          <w:b/>
          <w:bCs/>
          <w:sz w:val="22"/>
          <w:szCs w:val="22"/>
        </w:rPr>
        <w:t>Track C: Other</w:t>
      </w:r>
      <w:r w:rsidR="00EB0C09" w:rsidRPr="00EB0C09">
        <w:rPr>
          <w:rFonts w:ascii="Arial" w:eastAsia="Georgia" w:hAnsi="Arial" w:cs="Arial"/>
          <w:b/>
          <w:bCs/>
          <w:sz w:val="22"/>
          <w:szCs w:val="22"/>
        </w:rPr>
        <w:t xml:space="preserve"> - Costing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6120"/>
        <w:gridCol w:w="1350"/>
        <w:gridCol w:w="1067"/>
      </w:tblGrid>
      <w:tr w:rsidR="004E082A" w:rsidRPr="00454A25" w14:paraId="413CC898" w14:textId="77777777" w:rsidTr="00A631A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1416E71C" w14:textId="77777777" w:rsidR="003E7A69" w:rsidRPr="00454A25" w:rsidRDefault="003E7A69" w:rsidP="001941B5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>
              <w:rPr>
                <w:rFonts w:ascii="Arial" w:eastAsia="Georgia" w:hAnsi="Arial" w:cs="Arial"/>
                <w:b/>
                <w:bCs/>
                <w:lang w:val="en-GB"/>
              </w:rPr>
              <w:t>Please select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4DACDA2A" w14:textId="77777777" w:rsidR="003E7A69" w:rsidRPr="00454A25" w:rsidRDefault="003E7A69" w:rsidP="001941B5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>Task/activity</w:t>
            </w:r>
            <w:r w:rsidRPr="00454A25">
              <w:rPr>
                <w:rFonts w:ascii="Arial" w:eastAsia="Georgia" w:hAnsi="Arial" w:cs="Arial"/>
                <w:lang w:val="en-GB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7B3A518D" w14:textId="6563366B" w:rsidR="003E7A69" w:rsidRPr="00454A25" w:rsidRDefault="003E7A69" w:rsidP="001941B5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 xml:space="preserve">Remarks </w:t>
            </w:r>
            <w:r w:rsidRPr="00454A25">
              <w:rPr>
                <w:rFonts w:ascii="Arial" w:eastAsia="Georgia" w:hAnsi="Arial" w:cs="Arial"/>
                <w:lang w:val="en-GB"/>
              </w:rPr>
              <w:t>(</w:t>
            </w:r>
            <w:r w:rsidR="00A631AE">
              <w:rPr>
                <w:rFonts w:ascii="Arial" w:eastAsia="Georgia" w:hAnsi="Arial" w:cs="Arial"/>
                <w:lang w:val="en-GB"/>
              </w:rPr>
              <w:t>I</w:t>
            </w:r>
            <w:r w:rsidRPr="00454A25">
              <w:rPr>
                <w:rFonts w:ascii="Arial" w:eastAsia="Georgia" w:hAnsi="Arial" w:cs="Arial"/>
                <w:lang w:val="en-GB"/>
              </w:rPr>
              <w:t xml:space="preserve">n-country </w:t>
            </w:r>
            <w:r w:rsidR="00A631AE">
              <w:rPr>
                <w:rFonts w:ascii="Arial" w:eastAsia="Georgia" w:hAnsi="Arial" w:cs="Arial"/>
                <w:lang w:val="en-GB"/>
              </w:rPr>
              <w:t xml:space="preserve">or </w:t>
            </w:r>
            <w:r w:rsidRPr="00454A25">
              <w:rPr>
                <w:rFonts w:ascii="Arial" w:eastAsia="Georgia" w:hAnsi="Arial" w:cs="Arial"/>
                <w:lang w:val="en-GB"/>
              </w:rPr>
              <w:t>desk work)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07577554" w14:textId="77777777" w:rsidR="003E7A69" w:rsidRPr="00454A25" w:rsidRDefault="003E7A69" w:rsidP="001941B5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 xml:space="preserve">No. of expert days </w:t>
            </w:r>
          </w:p>
        </w:tc>
      </w:tr>
      <w:tr w:rsidR="003E7A69" w:rsidRPr="00454A25" w14:paraId="33474E42" w14:textId="77777777" w:rsidTr="001941B5">
        <w:trPr>
          <w:jc w:val="center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9C12" w14:textId="29920C2B" w:rsidR="003E7A69" w:rsidRPr="006955E1" w:rsidRDefault="0077007D" w:rsidP="001941B5">
            <w:pPr>
              <w:rPr>
                <w:rFonts w:ascii="Arial" w:eastAsia="Georgia" w:hAnsi="Arial" w:cs="Arial"/>
                <w:szCs w:val="22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A69" w:rsidRPr="00466DF0">
              <w:rPr>
                <w:rFonts w:ascii="Arial" w:eastAsia="Georgia" w:hAnsi="Arial" w:cs="Arial"/>
                <w:b/>
                <w:bCs/>
                <w:szCs w:val="22"/>
              </w:rPr>
              <w:t xml:space="preserve">C.1 </w:t>
            </w:r>
            <w:r w:rsidR="00AA5D35">
              <w:rPr>
                <w:rFonts w:ascii="Arial" w:eastAsia="Georgia" w:hAnsi="Arial" w:cs="Arial"/>
                <w:b/>
                <w:bCs/>
                <w:szCs w:val="22"/>
              </w:rPr>
              <w:t xml:space="preserve">Costing </w:t>
            </w:r>
            <w:r w:rsidR="003E7A69" w:rsidRPr="00466DF0">
              <w:rPr>
                <w:rFonts w:ascii="Arial" w:eastAsia="Georgia" w:hAnsi="Arial" w:cs="Arial"/>
                <w:b/>
                <w:bCs/>
                <w:szCs w:val="22"/>
              </w:rPr>
              <w:t>support</w:t>
            </w:r>
            <w:r w:rsidR="00F910B5">
              <w:rPr>
                <w:rStyle w:val="FootnoteReference"/>
                <w:rFonts w:ascii="Arial" w:eastAsia="Georgia" w:hAnsi="Arial" w:cs="Arial"/>
                <w:b/>
                <w:bCs/>
                <w:szCs w:val="22"/>
              </w:rPr>
              <w:footnoteReference w:id="3"/>
            </w:r>
          </w:p>
        </w:tc>
      </w:tr>
      <w:tr w:rsidR="004E082A" w:rsidRPr="00454A25" w14:paraId="0687036B" w14:textId="77777777" w:rsidTr="00A631A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86D3" w14:textId="77777777" w:rsidR="003E7A69" w:rsidRPr="00454A25" w:rsidRDefault="003E7A69" w:rsidP="001941B5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F9E8" w14:textId="01AE91CE" w:rsidR="003E7A69" w:rsidRPr="00454A25" w:rsidRDefault="00AA5D35" w:rsidP="001941B5">
            <w:pPr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Virtual backstopping and mentoring support on costing, including clarification on costing resources and tools or review of and comments on draft budgets.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E64" w14:textId="77777777" w:rsidR="003E7A69" w:rsidRPr="00454A25" w:rsidRDefault="003E7A69" w:rsidP="001941B5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AEDC" w14:textId="5F2750EF" w:rsidR="003E7A69" w:rsidRPr="00454A25" w:rsidRDefault="00AA5D35" w:rsidP="001941B5">
            <w:pPr>
              <w:jc w:val="center"/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eastAsia="Georgia" w:hAnsi="Arial" w:cs="Arial"/>
                <w:lang w:val="en-GB"/>
              </w:rPr>
              <w:t>2</w:t>
            </w:r>
          </w:p>
        </w:tc>
      </w:tr>
      <w:tr w:rsidR="004E082A" w:rsidRPr="00454A25" w14:paraId="74702FF5" w14:textId="77777777" w:rsidTr="00A631A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D04" w14:textId="77777777" w:rsidR="003E7A69" w:rsidRPr="00454A25" w:rsidRDefault="003E7A69" w:rsidP="001941B5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9E52" w14:textId="06EE283A" w:rsidR="003E7A69" w:rsidRPr="00AA5D35" w:rsidRDefault="00AA5D35" w:rsidP="001941B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Virtual </w:t>
            </w:r>
            <w:r w:rsidR="00EB0C09">
              <w:rPr>
                <w:rFonts w:ascii="Arial" w:hAnsi="Arial" w:cs="Arial"/>
                <w:szCs w:val="22"/>
              </w:rPr>
              <w:t>support to cost ci</w:t>
            </w:r>
            <w:r>
              <w:rPr>
                <w:rFonts w:ascii="Arial" w:hAnsi="Arial" w:cs="Arial"/>
                <w:szCs w:val="22"/>
              </w:rPr>
              <w:t xml:space="preserve">vil society and community priorities. </w:t>
            </w:r>
            <w:r w:rsidR="003E7A69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EA6" w14:textId="77777777" w:rsidR="003E7A69" w:rsidRPr="00454A25" w:rsidRDefault="003E7A69" w:rsidP="001941B5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4E7E" w14:textId="70208DBB" w:rsidR="003E7A69" w:rsidRPr="00454A25" w:rsidRDefault="00AA5D35" w:rsidP="001941B5">
            <w:pPr>
              <w:jc w:val="center"/>
              <w:rPr>
                <w:rFonts w:ascii="Arial" w:eastAsia="Georgia" w:hAnsi="Arial" w:cs="Arial"/>
                <w:lang w:val="en-GB"/>
              </w:rPr>
            </w:pPr>
            <w:r>
              <w:rPr>
                <w:rFonts w:ascii="Arial" w:eastAsia="Georgia" w:hAnsi="Arial" w:cs="Arial"/>
                <w:lang w:val="en-GB"/>
              </w:rPr>
              <w:t>5</w:t>
            </w:r>
          </w:p>
        </w:tc>
      </w:tr>
    </w:tbl>
    <w:p w14:paraId="3B840B86" w14:textId="77777777" w:rsidR="009D3004" w:rsidRPr="00454A25" w:rsidRDefault="009D3004" w:rsidP="489063A9">
      <w:pPr>
        <w:pStyle w:val="Default"/>
        <w:rPr>
          <w:rFonts w:ascii="Arial" w:eastAsia="Georgia" w:hAnsi="Arial" w:cs="Arial"/>
          <w:color w:val="auto"/>
          <w:sz w:val="22"/>
          <w:szCs w:val="22"/>
          <w:lang w:eastAsia="en-GB"/>
        </w:rPr>
      </w:pPr>
    </w:p>
    <w:p w14:paraId="298EACE6" w14:textId="20126934" w:rsidR="00387E97" w:rsidRPr="00454A25" w:rsidRDefault="00F06FDD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3.</w:t>
      </w:r>
      <w:r w:rsidR="00422648">
        <w:rPr>
          <w:rFonts w:ascii="Arial" w:eastAsia="Georgia" w:hAnsi="Arial" w:cs="Arial"/>
        </w:rPr>
        <w:t>2</w:t>
      </w:r>
      <w:r w:rsidRPr="00454A25">
        <w:rPr>
          <w:rFonts w:ascii="Arial" w:eastAsia="Georgia" w:hAnsi="Arial" w:cs="Arial"/>
        </w:rPr>
        <w:t xml:space="preserve"> </w:t>
      </w:r>
      <w:r w:rsidR="00D23793" w:rsidRPr="00454A25">
        <w:rPr>
          <w:rFonts w:ascii="Arial" w:eastAsia="Georgia" w:hAnsi="Arial" w:cs="Arial"/>
        </w:rPr>
        <w:t xml:space="preserve">Please </w:t>
      </w:r>
      <w:r w:rsidR="0085765E">
        <w:rPr>
          <w:rFonts w:ascii="Arial" w:eastAsia="Georgia" w:hAnsi="Arial" w:cs="Arial"/>
        </w:rPr>
        <w:t xml:space="preserve">select </w:t>
      </w:r>
      <w:r w:rsidR="00D23793" w:rsidRPr="00454A25">
        <w:rPr>
          <w:rFonts w:ascii="Arial" w:eastAsia="Georgia" w:hAnsi="Arial" w:cs="Arial"/>
        </w:rPr>
        <w:t>the key d</w:t>
      </w:r>
      <w:r w:rsidR="002D0BD1" w:rsidRPr="00454A25">
        <w:rPr>
          <w:rFonts w:ascii="Arial" w:eastAsia="Georgia" w:hAnsi="Arial" w:cs="Arial"/>
        </w:rPr>
        <w:t>eliverable</w:t>
      </w:r>
      <w:r w:rsidR="00422648">
        <w:rPr>
          <w:rFonts w:ascii="Arial" w:eastAsia="Georgia" w:hAnsi="Arial" w:cs="Arial"/>
        </w:rPr>
        <w:t xml:space="preserve">(s) </w:t>
      </w:r>
      <w:r w:rsidR="00D23793" w:rsidRPr="00454A25">
        <w:rPr>
          <w:rFonts w:ascii="Arial" w:eastAsia="Georgia" w:hAnsi="Arial" w:cs="Arial"/>
        </w:rPr>
        <w:t>of the assignment and</w:t>
      </w:r>
      <w:r w:rsidR="0085765E">
        <w:rPr>
          <w:rFonts w:ascii="Arial" w:eastAsia="Georgia" w:hAnsi="Arial" w:cs="Arial"/>
        </w:rPr>
        <w:t xml:space="preserve"> state</w:t>
      </w:r>
      <w:r w:rsidR="00D23793" w:rsidRPr="00454A25">
        <w:rPr>
          <w:rFonts w:ascii="Arial" w:eastAsia="Georgia" w:hAnsi="Arial" w:cs="Arial"/>
        </w:rPr>
        <w:t xml:space="preserve"> how they will be used by civil society and communities to </w:t>
      </w:r>
      <w:r w:rsidR="00AD0297">
        <w:rPr>
          <w:rFonts w:ascii="Arial" w:eastAsia="Georgia" w:hAnsi="Arial" w:cs="Arial"/>
        </w:rPr>
        <w:t xml:space="preserve">influence Global Fund and related processes. </w:t>
      </w:r>
    </w:p>
    <w:p w14:paraId="298EACE7" w14:textId="1F45F410" w:rsidR="002D0BD1" w:rsidRDefault="002D0BD1" w:rsidP="0077007D">
      <w:pPr>
        <w:rPr>
          <w:rFonts w:ascii="Arial" w:eastAsia="Georgia" w:hAnsi="Arial" w:cs="Arial"/>
          <w:b/>
          <w:bCs/>
        </w:rPr>
      </w:pPr>
    </w:p>
    <w:p w14:paraId="59B0D32B" w14:textId="582390DD" w:rsidR="0077007D" w:rsidRPr="0077007D" w:rsidRDefault="0077007D" w:rsidP="0077007D">
      <w:pPr>
        <w:rPr>
          <w:rFonts w:ascii="Arial" w:eastAsia="Georgia" w:hAnsi="Arial" w:cs="Arial"/>
          <w:szCs w:val="22"/>
          <w:lang w:val="en-GB"/>
        </w:rPr>
      </w:pPr>
      <w:r w:rsidRPr="009D3004">
        <w:rPr>
          <w:rFonts w:ascii="Arial" w:eastAsia="Georgia" w:hAnsi="Arial" w:cs="Arial"/>
          <w:b/>
          <w:bCs/>
          <w:szCs w:val="22"/>
        </w:rPr>
        <w:t>Track A: Situational analysis and needs assessment</w:t>
      </w:r>
    </w:p>
    <w:tbl>
      <w:tblPr>
        <w:tblW w:w="9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070"/>
        <w:gridCol w:w="2600"/>
        <w:gridCol w:w="2167"/>
      </w:tblGrid>
      <w:tr w:rsidR="00EA6F83" w:rsidRPr="00454A25" w14:paraId="298EACED" w14:textId="56A9F594" w:rsidTr="0062359B">
        <w:trPr>
          <w:trHeight w:val="331"/>
        </w:trPr>
        <w:tc>
          <w:tcPr>
            <w:tcW w:w="2790" w:type="dxa"/>
            <w:shd w:val="clear" w:color="auto" w:fill="C5D9F1"/>
            <w:noWrap/>
            <w:vAlign w:val="center"/>
            <w:hideMark/>
          </w:tcPr>
          <w:p w14:paraId="298EACE8" w14:textId="73478747" w:rsidR="00EA6F83" w:rsidRPr="00454A25" w:rsidRDefault="0C687A3C" w:rsidP="489063A9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bookmarkStart w:id="2" w:name="_Hlk510178318"/>
            <w:r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Key</w:t>
            </w:r>
          </w:p>
          <w:p w14:paraId="298EACE9" w14:textId="6A445318" w:rsidR="00EA6F83" w:rsidRPr="00454A25" w:rsidRDefault="632AEF00" w:rsidP="489063A9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d</w:t>
            </w:r>
            <w:r w:rsidR="0C687A3C"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eliverable</w:t>
            </w:r>
            <w:r w:rsidR="35957630"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(</w:t>
            </w:r>
            <w:r w:rsidR="0C687A3C"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s</w:t>
            </w:r>
            <w:r w:rsidR="35957630"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)</w:t>
            </w:r>
          </w:p>
        </w:tc>
        <w:tc>
          <w:tcPr>
            <w:tcW w:w="2070" w:type="dxa"/>
            <w:shd w:val="clear" w:color="auto" w:fill="C5D9F1"/>
          </w:tcPr>
          <w:p w14:paraId="298EACEA" w14:textId="1A1D9D8A" w:rsidR="00EA6F83" w:rsidRPr="00454A25" w:rsidRDefault="00D23793" w:rsidP="489063A9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Date of delivery</w:t>
            </w:r>
          </w:p>
        </w:tc>
        <w:tc>
          <w:tcPr>
            <w:tcW w:w="2600" w:type="dxa"/>
            <w:shd w:val="clear" w:color="auto" w:fill="C5D9F1"/>
          </w:tcPr>
          <w:p w14:paraId="298EACEB" w14:textId="5D43D546" w:rsidR="00EA6F83" w:rsidRPr="00454A25" w:rsidRDefault="00422648" w:rsidP="489063A9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>
              <w:rPr>
                <w:rFonts w:ascii="Arial" w:eastAsia="Georgia" w:hAnsi="Arial" w:cs="Arial"/>
                <w:b/>
                <w:bCs/>
                <w:lang w:val="en-GB" w:eastAsia="en-GB"/>
              </w:rPr>
              <w:t>Anticipated u</w:t>
            </w:r>
            <w:r w:rsidR="3FB5544B"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se of deliverable</w:t>
            </w:r>
            <w:r>
              <w:rPr>
                <w:rFonts w:ascii="Arial" w:eastAsia="Georgia" w:hAnsi="Arial" w:cs="Arial"/>
                <w:b/>
                <w:bCs/>
                <w:lang w:val="en-GB" w:eastAsia="en-GB"/>
              </w:rPr>
              <w:t>(s)</w:t>
            </w:r>
          </w:p>
        </w:tc>
        <w:tc>
          <w:tcPr>
            <w:tcW w:w="2167" w:type="dxa"/>
            <w:shd w:val="clear" w:color="auto" w:fill="C5D9F1"/>
          </w:tcPr>
          <w:p w14:paraId="513F01A3" w14:textId="294DFF2C" w:rsidR="00EA6F83" w:rsidRPr="00454A25" w:rsidDel="00EA6F83" w:rsidRDefault="00422648" w:rsidP="489063A9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>
              <w:rPr>
                <w:rFonts w:ascii="Arial" w:eastAsia="Georgia" w:hAnsi="Arial" w:cs="Arial"/>
                <w:b/>
                <w:bCs/>
                <w:lang w:val="en-GB" w:eastAsia="en-GB"/>
              </w:rPr>
              <w:t>Timeframe for use of deliverable(s)</w:t>
            </w:r>
          </w:p>
        </w:tc>
      </w:tr>
      <w:tr w:rsidR="0085765E" w:rsidRPr="00454A25" w14:paraId="523DC9CE" w14:textId="77777777" w:rsidTr="0062359B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1E3" w14:textId="25F81407" w:rsidR="0085765E" w:rsidRPr="006955E1" w:rsidRDefault="00D901A6" w:rsidP="001941B5">
            <w:pPr>
              <w:rPr>
                <w:rFonts w:ascii="Arial" w:eastAsia="Georgia" w:hAnsi="Arial" w:cs="Arial"/>
                <w:b/>
                <w:bCs/>
                <w:szCs w:val="22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C79">
              <w:rPr>
                <w:rFonts w:ascii="Arial" w:hAnsi="Arial" w:cs="Arial"/>
                <w:b/>
                <w:bCs/>
                <w:szCs w:val="22"/>
              </w:rPr>
              <w:t xml:space="preserve">A.1 </w:t>
            </w:r>
            <w:r>
              <w:rPr>
                <w:rFonts w:ascii="Arial" w:hAnsi="Arial" w:cs="Arial"/>
                <w:b/>
                <w:bCs/>
                <w:szCs w:val="22"/>
              </w:rPr>
              <w:t>C</w:t>
            </w:r>
            <w:r w:rsidRPr="00176C79">
              <w:rPr>
                <w:rFonts w:ascii="Arial" w:eastAsia="Georgia" w:hAnsi="Arial" w:cs="Arial"/>
                <w:b/>
                <w:bCs/>
                <w:szCs w:val="22"/>
              </w:rPr>
              <w:t>RG-related assessment or</w:t>
            </w:r>
            <w:r>
              <w:rPr>
                <w:rFonts w:ascii="Arial" w:eastAsia="Georgia" w:hAnsi="Arial" w:cs="Arial"/>
                <w:b/>
                <w:bCs/>
                <w:szCs w:val="22"/>
              </w:rPr>
              <w:t xml:space="preserve"> </w:t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C79">
              <w:rPr>
                <w:rFonts w:ascii="Arial" w:hAnsi="Arial" w:cs="Arial"/>
                <w:b/>
                <w:bCs/>
                <w:szCs w:val="22"/>
              </w:rPr>
              <w:t>A.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2 </w:t>
            </w:r>
            <w:r w:rsidRPr="00176C79">
              <w:rPr>
                <w:rFonts w:ascii="Arial" w:eastAsia="Georgia" w:hAnsi="Arial" w:cs="Arial"/>
                <w:b/>
                <w:bCs/>
                <w:szCs w:val="22"/>
              </w:rPr>
              <w:t>NFM3 program review to generate strategic information for decision</w:t>
            </w:r>
            <w:r>
              <w:rPr>
                <w:rFonts w:ascii="Arial" w:eastAsia="Georgia" w:hAnsi="Arial" w:cs="Arial"/>
                <w:b/>
                <w:bCs/>
                <w:szCs w:val="22"/>
              </w:rPr>
              <w:t xml:space="preserve">-making </w:t>
            </w:r>
            <w:r w:rsidRPr="006955E1">
              <w:rPr>
                <w:rFonts w:ascii="Arial" w:eastAsia="Georgia" w:hAnsi="Arial" w:cs="Arial"/>
                <w:b/>
                <w:bCs/>
                <w:lang w:val="en-GB"/>
              </w:rPr>
              <w:t>to inform NFM4 funding request development</w:t>
            </w:r>
          </w:p>
        </w:tc>
      </w:tr>
      <w:tr w:rsidR="00254387" w:rsidRPr="00454A25" w14:paraId="69C9E09B" w14:textId="77777777" w:rsidTr="0062359B">
        <w:trPr>
          <w:trHeight w:val="414"/>
        </w:trPr>
        <w:tc>
          <w:tcPr>
            <w:tcW w:w="2790" w:type="dxa"/>
            <w:shd w:val="clear" w:color="auto" w:fill="auto"/>
          </w:tcPr>
          <w:p w14:paraId="7C5CB6E1" w14:textId="64264234" w:rsidR="00254387" w:rsidRPr="00454A25" w:rsidDel="0085765E" w:rsidRDefault="00C26F46" w:rsidP="0077007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Updated TA request and </w:t>
            </w:r>
            <w:r w:rsidR="00254387">
              <w:rPr>
                <w:rFonts w:ascii="Arial" w:hAnsi="Arial" w:cs="Arial"/>
                <w:szCs w:val="22"/>
              </w:rPr>
              <w:t>budget</w:t>
            </w:r>
          </w:p>
        </w:tc>
        <w:tc>
          <w:tcPr>
            <w:tcW w:w="2070" w:type="dxa"/>
          </w:tcPr>
          <w:p w14:paraId="0BE0CE60" w14:textId="7826B7F0" w:rsidR="00254387" w:rsidRPr="00454A25" w:rsidRDefault="0062359B" w:rsidP="0077007D">
            <w:pPr>
              <w:rPr>
                <w:rFonts w:ascii="Arial" w:hAnsi="Arial" w:cs="Arial"/>
                <w:szCs w:val="22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="0005403D">
              <w:rPr>
                <w:rFonts w:ascii="Arial" w:hAnsi="Arial" w:cs="Arial"/>
                <w:szCs w:val="22"/>
              </w:rPr>
              <w:t>Week 1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600" w:type="dxa"/>
          </w:tcPr>
          <w:p w14:paraId="4A59FD6F" w14:textId="7846BE0B" w:rsidR="00254387" w:rsidRPr="00454A25" w:rsidRDefault="0005403D" w:rsidP="0077007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Annex to contract with TA provider</w:t>
            </w:r>
          </w:p>
        </w:tc>
        <w:tc>
          <w:tcPr>
            <w:tcW w:w="2167" w:type="dxa"/>
          </w:tcPr>
          <w:p w14:paraId="795C6CE1" w14:textId="35AA9441" w:rsidR="00254387" w:rsidRPr="00454A25" w:rsidRDefault="0005403D" w:rsidP="0077007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/</w:t>
            </w:r>
          </w:p>
        </w:tc>
      </w:tr>
      <w:tr w:rsidR="00EA6F83" w:rsidRPr="00454A25" w14:paraId="298EACFD" w14:textId="792EA001" w:rsidTr="0062359B">
        <w:trPr>
          <w:trHeight w:val="414"/>
        </w:trPr>
        <w:tc>
          <w:tcPr>
            <w:tcW w:w="2790" w:type="dxa"/>
            <w:shd w:val="clear" w:color="auto" w:fill="auto"/>
          </w:tcPr>
          <w:p w14:paraId="298EACEE" w14:textId="523A048B" w:rsidR="00EA6F83" w:rsidRPr="00454A25" w:rsidRDefault="00EB0C09" w:rsidP="0077007D">
            <w:pPr>
              <w:rPr>
                <w:rFonts w:ascii="Arial" w:eastAsia="Georgia" w:hAnsi="Arial" w:cs="Arial"/>
              </w:rPr>
            </w:pPr>
            <w:r>
              <w:rPr>
                <w:rFonts w:ascii="Arial" w:hAnsi="Arial" w:cs="Arial"/>
                <w:szCs w:val="22"/>
              </w:rPr>
              <w:t>Inception report</w:t>
            </w:r>
          </w:p>
        </w:tc>
        <w:tc>
          <w:tcPr>
            <w:tcW w:w="2070" w:type="dxa"/>
          </w:tcPr>
          <w:p w14:paraId="298EACF8" w14:textId="08EE832E" w:rsidR="00EA6F83" w:rsidRPr="00454A25" w:rsidRDefault="0062359B" w:rsidP="0077007D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="0005403D">
              <w:rPr>
                <w:rFonts w:ascii="Arial" w:hAnsi="Arial" w:cs="Arial"/>
                <w:szCs w:val="22"/>
              </w:rPr>
              <w:t>Week 2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600" w:type="dxa"/>
          </w:tcPr>
          <w:p w14:paraId="298EACF9" w14:textId="67BB5F10" w:rsidR="00EA6F83" w:rsidRPr="00454A25" w:rsidRDefault="0005403D" w:rsidP="0077007D">
            <w:pPr>
              <w:rPr>
                <w:rFonts w:ascii="Arial" w:eastAsia="Georgia" w:hAnsi="Arial" w:cs="Arial"/>
                <w:lang w:val="en-GB" w:eastAsia="en-GB"/>
              </w:rPr>
            </w:pPr>
            <w:r>
              <w:rPr>
                <w:rFonts w:ascii="Arial" w:hAnsi="Arial" w:cs="Arial"/>
                <w:szCs w:val="22"/>
              </w:rPr>
              <w:t xml:space="preserve">Inform stakeholders and implementation of TA </w:t>
            </w:r>
          </w:p>
        </w:tc>
        <w:tc>
          <w:tcPr>
            <w:tcW w:w="2167" w:type="dxa"/>
          </w:tcPr>
          <w:p w14:paraId="0CBD45BF" w14:textId="71DF7CE9" w:rsidR="00EA6F83" w:rsidRPr="00454A25" w:rsidRDefault="0005403D" w:rsidP="0077007D">
            <w:pPr>
              <w:rPr>
                <w:rFonts w:ascii="Arial" w:eastAsia="Georgia" w:hAnsi="Arial" w:cs="Arial"/>
                <w:lang w:val="en-GB" w:eastAsia="en-GB"/>
              </w:rPr>
            </w:pPr>
            <w:r>
              <w:rPr>
                <w:rFonts w:ascii="Arial" w:hAnsi="Arial" w:cs="Arial"/>
                <w:szCs w:val="22"/>
              </w:rPr>
              <w:t>/</w:t>
            </w:r>
          </w:p>
        </w:tc>
      </w:tr>
      <w:tr w:rsidR="00EA6F83" w:rsidRPr="00454A25" w14:paraId="298EAD07" w14:textId="54295BC5" w:rsidTr="0062359B">
        <w:trPr>
          <w:trHeight w:val="364"/>
        </w:trPr>
        <w:tc>
          <w:tcPr>
            <w:tcW w:w="2790" w:type="dxa"/>
            <w:shd w:val="clear" w:color="auto" w:fill="auto"/>
          </w:tcPr>
          <w:p w14:paraId="298EACFE" w14:textId="3EFEE5B4" w:rsidR="00EA6F83" w:rsidRPr="00454A25" w:rsidRDefault="00EB0C09" w:rsidP="0085765E">
            <w:pPr>
              <w:rPr>
                <w:rFonts w:ascii="Arial" w:eastAsia="Georgia" w:hAnsi="Arial" w:cs="Arial"/>
              </w:rPr>
            </w:pPr>
            <w:r>
              <w:rPr>
                <w:rFonts w:ascii="Arial" w:hAnsi="Arial" w:cs="Arial"/>
                <w:szCs w:val="22"/>
              </w:rPr>
              <w:t>Assessment or program review report</w:t>
            </w:r>
          </w:p>
        </w:tc>
        <w:tc>
          <w:tcPr>
            <w:tcW w:w="2070" w:type="dxa"/>
          </w:tcPr>
          <w:p w14:paraId="298EAD03" w14:textId="0BA92AF9" w:rsidR="00EA6F83" w:rsidRPr="00454A25" w:rsidRDefault="0062359B" w:rsidP="489063A9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="0005403D">
              <w:rPr>
                <w:rFonts w:ascii="Arial" w:hAnsi="Arial" w:cs="Arial"/>
                <w:szCs w:val="22"/>
              </w:rPr>
              <w:t>Week 6 – 12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600" w:type="dxa"/>
          </w:tcPr>
          <w:p w14:paraId="298EAD05" w14:textId="004E4A3D" w:rsidR="00EA6F83" w:rsidRPr="00454A25" w:rsidRDefault="0005403D" w:rsidP="489063A9">
            <w:pPr>
              <w:spacing w:after="240"/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</w:rPr>
              <w:t>Inform NFM4 funding request writing</w:t>
            </w:r>
          </w:p>
        </w:tc>
        <w:tc>
          <w:tcPr>
            <w:tcW w:w="2167" w:type="dxa"/>
          </w:tcPr>
          <w:p w14:paraId="51B274EC" w14:textId="1A3AC5F3" w:rsidR="00EA6F83" w:rsidRPr="00454A25" w:rsidRDefault="0005403D" w:rsidP="0005403D">
            <w:pPr>
              <w:rPr>
                <w:rFonts w:ascii="Arial" w:eastAsia="Georgia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CRG SI TA survey: 3 months after assignment </w:t>
            </w:r>
          </w:p>
        </w:tc>
      </w:tr>
      <w:bookmarkEnd w:id="2"/>
    </w:tbl>
    <w:p w14:paraId="2C8FC15F" w14:textId="0EB8E553" w:rsidR="00C97AA1" w:rsidRDefault="00C97AA1" w:rsidP="489063A9">
      <w:pPr>
        <w:rPr>
          <w:rFonts w:ascii="Arial" w:eastAsia="Georgia" w:hAnsi="Arial" w:cs="Arial"/>
          <w:b/>
          <w:bCs/>
        </w:rPr>
      </w:pPr>
    </w:p>
    <w:p w14:paraId="66425F44" w14:textId="0E7584CC" w:rsidR="0085765E" w:rsidRPr="0077007D" w:rsidRDefault="0077007D" w:rsidP="489063A9">
      <w:pPr>
        <w:rPr>
          <w:rFonts w:ascii="Arial" w:eastAsia="Georgia" w:hAnsi="Arial" w:cs="Arial"/>
          <w:szCs w:val="22"/>
          <w:lang w:val="en-GB"/>
        </w:rPr>
      </w:pPr>
      <w:r w:rsidRPr="009D3004">
        <w:rPr>
          <w:rFonts w:ascii="Arial" w:eastAsia="Georgia" w:hAnsi="Arial" w:cs="Arial"/>
          <w:b/>
          <w:bCs/>
          <w:szCs w:val="22"/>
        </w:rPr>
        <w:t xml:space="preserve">Track </w:t>
      </w:r>
      <w:r>
        <w:rPr>
          <w:rFonts w:ascii="Arial" w:eastAsia="Georgia" w:hAnsi="Arial" w:cs="Arial"/>
          <w:b/>
          <w:bCs/>
          <w:szCs w:val="22"/>
        </w:rPr>
        <w:t>B</w:t>
      </w:r>
      <w:r w:rsidRPr="009D3004">
        <w:rPr>
          <w:rFonts w:ascii="Arial" w:eastAsia="Georgia" w:hAnsi="Arial" w:cs="Arial"/>
          <w:b/>
          <w:bCs/>
          <w:szCs w:val="22"/>
        </w:rPr>
        <w:t xml:space="preserve">: </w:t>
      </w:r>
      <w:r w:rsidRPr="006955E1">
        <w:rPr>
          <w:rFonts w:ascii="Arial" w:eastAsia="Georgia" w:hAnsi="Arial" w:cs="Arial"/>
          <w:b/>
          <w:bCs/>
          <w:szCs w:val="22"/>
        </w:rPr>
        <w:t>Engagement in country dialogue processes</w:t>
      </w:r>
    </w:p>
    <w:tbl>
      <w:tblPr>
        <w:tblW w:w="9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070"/>
        <w:gridCol w:w="2600"/>
        <w:gridCol w:w="2167"/>
      </w:tblGrid>
      <w:tr w:rsidR="0077007D" w:rsidRPr="00454A25" w14:paraId="2D45D4F3" w14:textId="77777777" w:rsidTr="0062359B">
        <w:trPr>
          <w:trHeight w:val="331"/>
        </w:trPr>
        <w:tc>
          <w:tcPr>
            <w:tcW w:w="2790" w:type="dxa"/>
            <w:shd w:val="clear" w:color="auto" w:fill="C5D9F1"/>
            <w:noWrap/>
            <w:vAlign w:val="center"/>
            <w:hideMark/>
          </w:tcPr>
          <w:p w14:paraId="140EC4FD" w14:textId="77777777" w:rsidR="0085765E" w:rsidRPr="00454A25" w:rsidRDefault="0085765E" w:rsidP="001941B5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Key</w:t>
            </w:r>
          </w:p>
          <w:p w14:paraId="15A7D86F" w14:textId="77777777" w:rsidR="0085765E" w:rsidRPr="00454A25" w:rsidRDefault="0085765E" w:rsidP="001941B5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deliverable(s)</w:t>
            </w:r>
          </w:p>
        </w:tc>
        <w:tc>
          <w:tcPr>
            <w:tcW w:w="2070" w:type="dxa"/>
            <w:shd w:val="clear" w:color="auto" w:fill="C5D9F1"/>
          </w:tcPr>
          <w:p w14:paraId="6326C87A" w14:textId="77777777" w:rsidR="0085765E" w:rsidRPr="00454A25" w:rsidRDefault="0085765E" w:rsidP="001941B5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Date of delivery</w:t>
            </w:r>
          </w:p>
        </w:tc>
        <w:tc>
          <w:tcPr>
            <w:tcW w:w="2600" w:type="dxa"/>
            <w:shd w:val="clear" w:color="auto" w:fill="C5D9F1"/>
          </w:tcPr>
          <w:p w14:paraId="61E5EC53" w14:textId="77777777" w:rsidR="0085765E" w:rsidRPr="00454A25" w:rsidRDefault="0085765E" w:rsidP="001941B5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>
              <w:rPr>
                <w:rFonts w:ascii="Arial" w:eastAsia="Georgia" w:hAnsi="Arial" w:cs="Arial"/>
                <w:b/>
                <w:bCs/>
                <w:lang w:val="en-GB" w:eastAsia="en-GB"/>
              </w:rPr>
              <w:t>Anticipated u</w:t>
            </w:r>
            <w:r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se of deliverable</w:t>
            </w:r>
            <w:r>
              <w:rPr>
                <w:rFonts w:ascii="Arial" w:eastAsia="Georgia" w:hAnsi="Arial" w:cs="Arial"/>
                <w:b/>
                <w:bCs/>
                <w:lang w:val="en-GB" w:eastAsia="en-GB"/>
              </w:rPr>
              <w:t>(s)</w:t>
            </w:r>
          </w:p>
        </w:tc>
        <w:tc>
          <w:tcPr>
            <w:tcW w:w="2167" w:type="dxa"/>
            <w:shd w:val="clear" w:color="auto" w:fill="C5D9F1"/>
          </w:tcPr>
          <w:p w14:paraId="4CA81D98" w14:textId="77777777" w:rsidR="0085765E" w:rsidRPr="00454A25" w:rsidDel="00EA6F83" w:rsidRDefault="0085765E" w:rsidP="001941B5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>
              <w:rPr>
                <w:rFonts w:ascii="Arial" w:eastAsia="Georgia" w:hAnsi="Arial" w:cs="Arial"/>
                <w:b/>
                <w:bCs/>
                <w:lang w:val="en-GB" w:eastAsia="en-GB"/>
              </w:rPr>
              <w:t>Timeframe for use of deliverable(s)</w:t>
            </w:r>
          </w:p>
        </w:tc>
      </w:tr>
      <w:tr w:rsidR="0085765E" w:rsidRPr="00454A25" w14:paraId="44DE61A8" w14:textId="77777777" w:rsidTr="0062359B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47CE" w14:textId="2957B447" w:rsidR="0085765E" w:rsidRPr="006955E1" w:rsidRDefault="0077007D" w:rsidP="001941B5">
            <w:pPr>
              <w:rPr>
                <w:rFonts w:ascii="Arial" w:eastAsia="Georgia" w:hAnsi="Arial" w:cs="Arial"/>
                <w:szCs w:val="22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65E" w:rsidRPr="00466DF0">
              <w:rPr>
                <w:rFonts w:ascii="Arial" w:eastAsia="Georgia" w:hAnsi="Arial" w:cs="Arial"/>
                <w:b/>
                <w:bCs/>
                <w:szCs w:val="22"/>
              </w:rPr>
              <w:t xml:space="preserve">B.1 </w:t>
            </w:r>
            <w:r w:rsidR="006955E1" w:rsidRPr="006955E1">
              <w:rPr>
                <w:rFonts w:ascii="Arial" w:eastAsia="Georgia" w:hAnsi="Arial" w:cs="Arial"/>
                <w:b/>
                <w:bCs/>
                <w:lang w:val="en-GB"/>
              </w:rPr>
              <w:t>Virtual or face-to-</w:t>
            </w:r>
            <w:r w:rsidR="0085765E" w:rsidRPr="00466DF0">
              <w:rPr>
                <w:rFonts w:ascii="Arial" w:eastAsia="Georgia" w:hAnsi="Arial" w:cs="Arial"/>
                <w:b/>
                <w:bCs/>
                <w:lang w:val="en-GB"/>
              </w:rPr>
              <w:t>face community consultation(s) to inform</w:t>
            </w:r>
            <w:r w:rsidR="006955E1" w:rsidRPr="006955E1">
              <w:rPr>
                <w:rFonts w:ascii="Arial" w:eastAsia="Georgia" w:hAnsi="Arial" w:cs="Arial"/>
                <w:b/>
                <w:bCs/>
                <w:lang w:val="en-GB"/>
              </w:rPr>
              <w:t xml:space="preserve"> priorities for NFM4 funding requests.</w:t>
            </w:r>
          </w:p>
        </w:tc>
      </w:tr>
      <w:tr w:rsidR="0005403D" w:rsidRPr="00454A25" w14:paraId="57FE3738" w14:textId="77777777" w:rsidTr="0062359B">
        <w:trPr>
          <w:trHeight w:val="414"/>
        </w:trPr>
        <w:tc>
          <w:tcPr>
            <w:tcW w:w="2790" w:type="dxa"/>
            <w:shd w:val="clear" w:color="auto" w:fill="auto"/>
          </w:tcPr>
          <w:p w14:paraId="0AA5B6C3" w14:textId="6023C274" w:rsidR="0005403D" w:rsidRPr="00454A25" w:rsidDel="0085765E" w:rsidRDefault="00C26F46" w:rsidP="00632C6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Updated TA request and budget</w:t>
            </w:r>
          </w:p>
        </w:tc>
        <w:tc>
          <w:tcPr>
            <w:tcW w:w="2070" w:type="dxa"/>
          </w:tcPr>
          <w:p w14:paraId="12611628" w14:textId="147C5092" w:rsidR="0005403D" w:rsidRPr="00454A25" w:rsidRDefault="0062359B" w:rsidP="00632C69">
            <w:pPr>
              <w:rPr>
                <w:rFonts w:ascii="Arial" w:hAnsi="Arial" w:cs="Arial"/>
                <w:szCs w:val="22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="0005403D">
              <w:rPr>
                <w:rFonts w:ascii="Arial" w:hAnsi="Arial" w:cs="Arial"/>
                <w:szCs w:val="22"/>
              </w:rPr>
              <w:t>Week 1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600" w:type="dxa"/>
          </w:tcPr>
          <w:p w14:paraId="319BC2AA" w14:textId="77777777" w:rsidR="0005403D" w:rsidRPr="00454A25" w:rsidRDefault="0005403D" w:rsidP="00632C6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Annex to contract with TA provider</w:t>
            </w:r>
          </w:p>
        </w:tc>
        <w:tc>
          <w:tcPr>
            <w:tcW w:w="2167" w:type="dxa"/>
          </w:tcPr>
          <w:p w14:paraId="3F87CE32" w14:textId="77777777" w:rsidR="0005403D" w:rsidRPr="00454A25" w:rsidRDefault="0005403D" w:rsidP="00632C6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/</w:t>
            </w:r>
          </w:p>
        </w:tc>
      </w:tr>
      <w:tr w:rsidR="0005403D" w:rsidRPr="00454A25" w14:paraId="7A4B4DB1" w14:textId="77777777" w:rsidTr="0062359B">
        <w:trPr>
          <w:trHeight w:val="414"/>
        </w:trPr>
        <w:tc>
          <w:tcPr>
            <w:tcW w:w="2790" w:type="dxa"/>
            <w:shd w:val="clear" w:color="auto" w:fill="auto"/>
          </w:tcPr>
          <w:p w14:paraId="24987A34" w14:textId="669188DF" w:rsidR="0005403D" w:rsidRPr="00454A25" w:rsidRDefault="0005403D" w:rsidP="0005403D">
            <w:pPr>
              <w:rPr>
                <w:rFonts w:ascii="Arial" w:eastAsia="Georgia" w:hAnsi="Arial" w:cs="Arial"/>
              </w:rPr>
            </w:pPr>
            <w:r>
              <w:rPr>
                <w:rFonts w:ascii="Arial" w:hAnsi="Arial" w:cs="Arial"/>
                <w:szCs w:val="22"/>
              </w:rPr>
              <w:t>Inception report</w:t>
            </w:r>
          </w:p>
        </w:tc>
        <w:tc>
          <w:tcPr>
            <w:tcW w:w="2070" w:type="dxa"/>
          </w:tcPr>
          <w:p w14:paraId="0894E234" w14:textId="0641B59E" w:rsidR="0005403D" w:rsidRPr="00454A25" w:rsidRDefault="0062359B" w:rsidP="0005403D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="0005403D">
              <w:rPr>
                <w:rFonts w:ascii="Arial" w:hAnsi="Arial" w:cs="Arial"/>
                <w:szCs w:val="22"/>
              </w:rPr>
              <w:t>Week 2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600" w:type="dxa"/>
          </w:tcPr>
          <w:p w14:paraId="52B6990A" w14:textId="68AB5D45" w:rsidR="0005403D" w:rsidRPr="00454A25" w:rsidRDefault="0005403D" w:rsidP="004677F2">
            <w:pPr>
              <w:rPr>
                <w:rFonts w:ascii="Arial" w:eastAsia="Georgia" w:hAnsi="Arial" w:cs="Arial"/>
                <w:lang w:val="en-GB" w:eastAsia="en-GB"/>
              </w:rPr>
            </w:pPr>
            <w:r>
              <w:rPr>
                <w:rFonts w:ascii="Arial" w:hAnsi="Arial" w:cs="Arial"/>
                <w:szCs w:val="22"/>
              </w:rPr>
              <w:t xml:space="preserve">Inform stakeholders and implementation of TA </w:t>
            </w:r>
          </w:p>
        </w:tc>
        <w:tc>
          <w:tcPr>
            <w:tcW w:w="2167" w:type="dxa"/>
          </w:tcPr>
          <w:p w14:paraId="4219FEA8" w14:textId="7E0170A0" w:rsidR="0005403D" w:rsidRPr="00454A25" w:rsidRDefault="0005403D" w:rsidP="0005403D">
            <w:pPr>
              <w:spacing w:after="240"/>
              <w:rPr>
                <w:rFonts w:ascii="Arial" w:eastAsia="Georgia" w:hAnsi="Arial" w:cs="Arial"/>
                <w:lang w:val="en-GB" w:eastAsia="en-GB"/>
              </w:rPr>
            </w:pPr>
            <w:r>
              <w:rPr>
                <w:rFonts w:ascii="Arial" w:hAnsi="Arial" w:cs="Arial"/>
                <w:szCs w:val="22"/>
              </w:rPr>
              <w:t>/</w:t>
            </w:r>
          </w:p>
        </w:tc>
      </w:tr>
      <w:tr w:rsidR="0085765E" w:rsidRPr="00454A25" w14:paraId="5FC913A1" w14:textId="77777777" w:rsidTr="0062359B">
        <w:trPr>
          <w:trHeight w:val="364"/>
        </w:trPr>
        <w:tc>
          <w:tcPr>
            <w:tcW w:w="2790" w:type="dxa"/>
            <w:shd w:val="clear" w:color="auto" w:fill="auto"/>
          </w:tcPr>
          <w:p w14:paraId="4596F8F9" w14:textId="64C188B5" w:rsidR="0062359B" w:rsidRDefault="0085765E" w:rsidP="00623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Consultation report</w:t>
            </w:r>
          </w:p>
          <w:p w14:paraId="35F07743" w14:textId="6FA66244" w:rsidR="0085765E" w:rsidRPr="0062359B" w:rsidRDefault="0085765E" w:rsidP="0062359B">
            <w:pPr>
              <w:rPr>
                <w:rFonts w:ascii="Arial" w:eastAsia="Georgia" w:hAnsi="Arial" w:cs="Arial"/>
              </w:rPr>
            </w:pPr>
          </w:p>
        </w:tc>
        <w:tc>
          <w:tcPr>
            <w:tcW w:w="2070" w:type="dxa"/>
          </w:tcPr>
          <w:p w14:paraId="651C17D5" w14:textId="44FB051D" w:rsidR="0085765E" w:rsidRPr="00454A25" w:rsidRDefault="0062359B" w:rsidP="001941B5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="004677F2">
              <w:rPr>
                <w:rFonts w:ascii="Arial" w:hAnsi="Arial" w:cs="Arial"/>
                <w:szCs w:val="22"/>
              </w:rPr>
              <w:t xml:space="preserve">Week 6 </w:t>
            </w:r>
            <w:r>
              <w:rPr>
                <w:rFonts w:ascii="Arial" w:hAnsi="Arial" w:cs="Arial"/>
                <w:szCs w:val="22"/>
              </w:rPr>
              <w:t>–</w:t>
            </w:r>
            <w:r w:rsidR="004677F2">
              <w:rPr>
                <w:rFonts w:ascii="Arial" w:hAnsi="Arial" w:cs="Arial"/>
                <w:szCs w:val="22"/>
              </w:rPr>
              <w:t xml:space="preserve"> 12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600" w:type="dxa"/>
          </w:tcPr>
          <w:p w14:paraId="01CB4610" w14:textId="20A1A2A7" w:rsidR="0085765E" w:rsidRPr="00454A25" w:rsidRDefault="004677F2" w:rsidP="001941B5">
            <w:pPr>
              <w:spacing w:after="240"/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</w:rPr>
              <w:t>Inform NFM4 funding request writing</w:t>
            </w:r>
          </w:p>
        </w:tc>
        <w:tc>
          <w:tcPr>
            <w:tcW w:w="2167" w:type="dxa"/>
          </w:tcPr>
          <w:p w14:paraId="6E4B74B4" w14:textId="4B4A8CBF" w:rsidR="0085765E" w:rsidRPr="00454A25" w:rsidRDefault="004677F2" w:rsidP="007D6925">
            <w:pPr>
              <w:rPr>
                <w:rFonts w:ascii="Arial" w:eastAsia="Georgia" w:hAnsi="Arial" w:cs="Arial"/>
              </w:rPr>
            </w:pPr>
            <w:r>
              <w:rPr>
                <w:rFonts w:ascii="Arial" w:hAnsi="Arial" w:cs="Arial"/>
                <w:szCs w:val="22"/>
              </w:rPr>
              <w:t>CRG SI TA survey: 3 months after assignment</w:t>
            </w:r>
          </w:p>
        </w:tc>
      </w:tr>
      <w:tr w:rsidR="0077007D" w:rsidRPr="00454A25" w14:paraId="7644BCEC" w14:textId="77777777" w:rsidTr="0062359B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A15" w14:textId="7B0BEE3D" w:rsidR="0077007D" w:rsidRPr="009D3004" w:rsidRDefault="0077007D" w:rsidP="001941B5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A69" w:rsidRPr="003E7A69">
              <w:rPr>
                <w:rFonts w:ascii="Arial" w:eastAsia="Georgia" w:hAnsi="Arial" w:cs="Arial"/>
                <w:b/>
                <w:bCs/>
              </w:rPr>
              <w:t>B.</w:t>
            </w:r>
            <w:r w:rsidRPr="00466DF0">
              <w:rPr>
                <w:rFonts w:ascii="Arial" w:eastAsia="Georgia" w:hAnsi="Arial" w:cs="Arial"/>
                <w:b/>
                <w:bCs/>
              </w:rPr>
              <w:t>2 Coordinating input into</w:t>
            </w:r>
            <w:r w:rsidR="003E7A69" w:rsidRPr="003E7A69">
              <w:rPr>
                <w:rFonts w:ascii="Arial" w:eastAsia="Georgia" w:hAnsi="Arial" w:cs="Arial"/>
                <w:b/>
                <w:bCs/>
              </w:rPr>
              <w:t xml:space="preserve"> NFM4 funding requests and grant-making (</w:t>
            </w:r>
            <w:proofErr w:type="gramStart"/>
            <w:r w:rsidR="003E7A69" w:rsidRPr="003E7A69">
              <w:rPr>
                <w:rFonts w:ascii="Arial" w:eastAsia="Georgia" w:hAnsi="Arial" w:cs="Arial"/>
                <w:b/>
                <w:bCs/>
              </w:rPr>
              <w:t>e.g.</w:t>
            </w:r>
            <w:proofErr w:type="gramEnd"/>
            <w:r w:rsidR="003E7A69" w:rsidRPr="003E7A69">
              <w:rPr>
                <w:rFonts w:ascii="Arial" w:eastAsia="Georgia" w:hAnsi="Arial" w:cs="Arial"/>
                <w:b/>
                <w:bCs/>
              </w:rPr>
              <w:t xml:space="preserve"> review of draft funding requests or grant-making documents</w:t>
            </w:r>
            <w:r w:rsidR="004677F2">
              <w:rPr>
                <w:rFonts w:ascii="Arial" w:eastAsia="Georgia" w:hAnsi="Arial" w:cs="Arial"/>
                <w:b/>
                <w:bCs/>
              </w:rPr>
              <w:t>)</w:t>
            </w:r>
          </w:p>
        </w:tc>
      </w:tr>
      <w:tr w:rsidR="0085765E" w:rsidRPr="00454A25" w14:paraId="12A7149E" w14:textId="77777777" w:rsidTr="0062359B">
        <w:trPr>
          <w:trHeight w:val="315"/>
        </w:trPr>
        <w:tc>
          <w:tcPr>
            <w:tcW w:w="2790" w:type="dxa"/>
            <w:shd w:val="clear" w:color="auto" w:fill="auto"/>
          </w:tcPr>
          <w:p w14:paraId="0E423A89" w14:textId="1A3AEA96" w:rsidR="0085765E" w:rsidRDefault="004677F2" w:rsidP="001941B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Review and comments on funding request or grant-making documents</w:t>
            </w:r>
          </w:p>
        </w:tc>
        <w:tc>
          <w:tcPr>
            <w:tcW w:w="2070" w:type="dxa"/>
          </w:tcPr>
          <w:p w14:paraId="1DCC4CCC" w14:textId="602EABB1" w:rsidR="0085765E" w:rsidRPr="00454A25" w:rsidRDefault="00B26E20" w:rsidP="001941B5">
            <w:pPr>
              <w:spacing w:after="240"/>
              <w:rPr>
                <w:rFonts w:ascii="Arial" w:hAnsi="Arial" w:cs="Arial"/>
                <w:szCs w:val="22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600" w:type="dxa"/>
          </w:tcPr>
          <w:p w14:paraId="41AAFC56" w14:textId="0031C95D" w:rsidR="0085765E" w:rsidRPr="00454A25" w:rsidRDefault="004677F2" w:rsidP="004677F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Inform NFM4 funding request writing or grant-making </w:t>
            </w:r>
          </w:p>
        </w:tc>
        <w:tc>
          <w:tcPr>
            <w:tcW w:w="2167" w:type="dxa"/>
          </w:tcPr>
          <w:p w14:paraId="579F3AFE" w14:textId="1E923D63" w:rsidR="0085765E" w:rsidRPr="00454A25" w:rsidRDefault="00B26E20" w:rsidP="001941B5">
            <w:pPr>
              <w:spacing w:after="240"/>
              <w:rPr>
                <w:rFonts w:ascii="Arial" w:hAnsi="Arial" w:cs="Arial"/>
                <w:szCs w:val="22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6758D0DF" w14:textId="13FA8D67" w:rsidR="0085765E" w:rsidRDefault="0085765E" w:rsidP="489063A9">
      <w:pPr>
        <w:rPr>
          <w:rFonts w:ascii="Arial" w:eastAsia="Georgia" w:hAnsi="Arial" w:cs="Arial"/>
          <w:b/>
          <w:bCs/>
        </w:rPr>
      </w:pPr>
    </w:p>
    <w:p w14:paraId="0E0F60FE" w14:textId="5FF4134C" w:rsidR="0077007D" w:rsidRDefault="0077007D" w:rsidP="489063A9">
      <w:pPr>
        <w:rPr>
          <w:rFonts w:ascii="Arial" w:eastAsia="Georgia" w:hAnsi="Arial" w:cs="Arial"/>
          <w:b/>
          <w:bCs/>
        </w:rPr>
      </w:pPr>
      <w:r w:rsidRPr="009D3004">
        <w:rPr>
          <w:rFonts w:ascii="Arial" w:eastAsia="Georgia" w:hAnsi="Arial" w:cs="Arial"/>
          <w:b/>
          <w:bCs/>
          <w:szCs w:val="22"/>
        </w:rPr>
        <w:t xml:space="preserve">Track </w:t>
      </w:r>
      <w:r>
        <w:rPr>
          <w:rFonts w:ascii="Arial" w:eastAsia="Georgia" w:hAnsi="Arial" w:cs="Arial"/>
          <w:b/>
          <w:bCs/>
          <w:szCs w:val="22"/>
        </w:rPr>
        <w:t>C</w:t>
      </w:r>
      <w:r w:rsidRPr="009D3004">
        <w:rPr>
          <w:rFonts w:ascii="Arial" w:eastAsia="Georgia" w:hAnsi="Arial" w:cs="Arial"/>
          <w:b/>
          <w:bCs/>
          <w:szCs w:val="22"/>
        </w:rPr>
        <w:t xml:space="preserve">: </w:t>
      </w:r>
      <w:r>
        <w:rPr>
          <w:rFonts w:ascii="Arial" w:eastAsia="Georgia" w:hAnsi="Arial" w:cs="Arial"/>
          <w:b/>
          <w:bCs/>
          <w:szCs w:val="22"/>
        </w:rPr>
        <w:t>Other</w:t>
      </w:r>
    </w:p>
    <w:tbl>
      <w:tblPr>
        <w:tblW w:w="9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340"/>
        <w:gridCol w:w="2330"/>
        <w:gridCol w:w="2167"/>
      </w:tblGrid>
      <w:tr w:rsidR="0077007D" w:rsidRPr="00454A25" w14:paraId="2D1E12AB" w14:textId="77777777" w:rsidTr="0062359B">
        <w:trPr>
          <w:trHeight w:val="331"/>
        </w:trPr>
        <w:tc>
          <w:tcPr>
            <w:tcW w:w="2790" w:type="dxa"/>
            <w:shd w:val="clear" w:color="auto" w:fill="C5D9F1"/>
            <w:noWrap/>
            <w:vAlign w:val="center"/>
            <w:hideMark/>
          </w:tcPr>
          <w:p w14:paraId="7CA2A9F2" w14:textId="77777777" w:rsidR="0077007D" w:rsidRPr="00454A25" w:rsidRDefault="0077007D" w:rsidP="001941B5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Key</w:t>
            </w:r>
          </w:p>
          <w:p w14:paraId="075E9617" w14:textId="77777777" w:rsidR="0077007D" w:rsidRPr="00454A25" w:rsidRDefault="0077007D" w:rsidP="001941B5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deliverable(s)</w:t>
            </w:r>
          </w:p>
        </w:tc>
        <w:tc>
          <w:tcPr>
            <w:tcW w:w="2340" w:type="dxa"/>
            <w:shd w:val="clear" w:color="auto" w:fill="C5D9F1"/>
          </w:tcPr>
          <w:p w14:paraId="52B0967E" w14:textId="77777777" w:rsidR="0077007D" w:rsidRPr="00454A25" w:rsidRDefault="0077007D" w:rsidP="001941B5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Date of delivery</w:t>
            </w:r>
          </w:p>
        </w:tc>
        <w:tc>
          <w:tcPr>
            <w:tcW w:w="2330" w:type="dxa"/>
            <w:shd w:val="clear" w:color="auto" w:fill="C5D9F1"/>
          </w:tcPr>
          <w:p w14:paraId="5B8A4B12" w14:textId="77777777" w:rsidR="0077007D" w:rsidRPr="00454A25" w:rsidRDefault="0077007D" w:rsidP="001941B5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>
              <w:rPr>
                <w:rFonts w:ascii="Arial" w:eastAsia="Georgia" w:hAnsi="Arial" w:cs="Arial"/>
                <w:b/>
                <w:bCs/>
                <w:lang w:val="en-GB" w:eastAsia="en-GB"/>
              </w:rPr>
              <w:t>Anticipated u</w:t>
            </w:r>
            <w:r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se of deliverable</w:t>
            </w:r>
            <w:r>
              <w:rPr>
                <w:rFonts w:ascii="Arial" w:eastAsia="Georgia" w:hAnsi="Arial" w:cs="Arial"/>
                <w:b/>
                <w:bCs/>
                <w:lang w:val="en-GB" w:eastAsia="en-GB"/>
              </w:rPr>
              <w:t>(s)</w:t>
            </w:r>
          </w:p>
        </w:tc>
        <w:tc>
          <w:tcPr>
            <w:tcW w:w="2167" w:type="dxa"/>
            <w:shd w:val="clear" w:color="auto" w:fill="C5D9F1"/>
          </w:tcPr>
          <w:p w14:paraId="636ECF92" w14:textId="77777777" w:rsidR="0077007D" w:rsidRPr="00454A25" w:rsidDel="00EA6F83" w:rsidRDefault="0077007D" w:rsidP="001941B5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>
              <w:rPr>
                <w:rFonts w:ascii="Arial" w:eastAsia="Georgia" w:hAnsi="Arial" w:cs="Arial"/>
                <w:b/>
                <w:bCs/>
                <w:lang w:val="en-GB" w:eastAsia="en-GB"/>
              </w:rPr>
              <w:t>Timeframe for use of deliverable(s)</w:t>
            </w:r>
          </w:p>
        </w:tc>
      </w:tr>
      <w:tr w:rsidR="0077007D" w:rsidRPr="00454A25" w14:paraId="0C8FADAF" w14:textId="77777777" w:rsidTr="0062359B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7649" w14:textId="040933AD" w:rsidR="0077007D" w:rsidRPr="006955E1" w:rsidRDefault="00466DF0" w:rsidP="001941B5">
            <w:pPr>
              <w:rPr>
                <w:rFonts w:ascii="Arial" w:eastAsia="Georgia" w:hAnsi="Arial" w:cs="Arial"/>
                <w:szCs w:val="22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71EF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07D" w:rsidRPr="00466DF0">
              <w:rPr>
                <w:rFonts w:ascii="Arial" w:eastAsia="Georgia" w:hAnsi="Arial" w:cs="Arial"/>
                <w:b/>
                <w:bCs/>
                <w:szCs w:val="22"/>
              </w:rPr>
              <w:t>C.1 Costing support</w:t>
            </w:r>
          </w:p>
        </w:tc>
      </w:tr>
      <w:tr w:rsidR="004677F2" w:rsidRPr="00454A25" w14:paraId="44507A62" w14:textId="77777777" w:rsidTr="0062359B">
        <w:trPr>
          <w:trHeight w:val="414"/>
        </w:trPr>
        <w:tc>
          <w:tcPr>
            <w:tcW w:w="2790" w:type="dxa"/>
            <w:shd w:val="clear" w:color="auto" w:fill="auto"/>
          </w:tcPr>
          <w:p w14:paraId="48D2BD5E" w14:textId="0C5FCE67" w:rsidR="004677F2" w:rsidRPr="00454A25" w:rsidRDefault="00FF750B" w:rsidP="004677F2">
            <w:pPr>
              <w:rPr>
                <w:rFonts w:ascii="Arial" w:eastAsia="Georgia" w:hAnsi="Arial" w:cs="Arial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R</w:t>
            </w:r>
            <w:r w:rsidR="004677F2">
              <w:rPr>
                <w:rFonts w:ascii="Arial" w:hAnsi="Arial" w:cs="Arial"/>
                <w:szCs w:val="22"/>
                <w:lang w:val="en-GB"/>
              </w:rPr>
              <w:t xml:space="preserve">eview of and comments on </w:t>
            </w:r>
            <w:r w:rsidR="004E59FB">
              <w:rPr>
                <w:rFonts w:ascii="Arial" w:hAnsi="Arial" w:cs="Arial"/>
                <w:szCs w:val="22"/>
                <w:lang w:val="en-GB"/>
              </w:rPr>
              <w:t>costed community priorities</w:t>
            </w:r>
          </w:p>
        </w:tc>
        <w:tc>
          <w:tcPr>
            <w:tcW w:w="2340" w:type="dxa"/>
          </w:tcPr>
          <w:p w14:paraId="57B79F21" w14:textId="63046C5B" w:rsidR="004677F2" w:rsidRPr="00454A25" w:rsidRDefault="0062359B" w:rsidP="004677F2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330" w:type="dxa"/>
          </w:tcPr>
          <w:p w14:paraId="3A60A8FA" w14:textId="753B3533" w:rsidR="004677F2" w:rsidRPr="00454A25" w:rsidRDefault="00FC0EEB" w:rsidP="004677F2">
            <w:pPr>
              <w:rPr>
                <w:rFonts w:ascii="Arial" w:eastAsia="Georgia" w:hAnsi="Arial" w:cs="Arial"/>
                <w:lang w:val="en-GB" w:eastAsia="en-GB"/>
              </w:rPr>
            </w:pPr>
            <w:r>
              <w:rPr>
                <w:rFonts w:ascii="Arial" w:hAnsi="Arial" w:cs="Arial"/>
                <w:szCs w:val="22"/>
              </w:rPr>
              <w:t>Inform NFM4 funding request and budget</w:t>
            </w:r>
          </w:p>
        </w:tc>
        <w:tc>
          <w:tcPr>
            <w:tcW w:w="2167" w:type="dxa"/>
          </w:tcPr>
          <w:p w14:paraId="293F5F8E" w14:textId="3C35EF02" w:rsidR="004677F2" w:rsidRPr="00454A25" w:rsidRDefault="00FC0EEB" w:rsidP="004677F2">
            <w:pPr>
              <w:rPr>
                <w:rFonts w:ascii="Arial" w:eastAsia="Georgia" w:hAnsi="Arial" w:cs="Arial"/>
                <w:lang w:val="en-GB" w:eastAsia="en-GB"/>
              </w:rPr>
            </w:pPr>
            <w:r>
              <w:rPr>
                <w:rFonts w:ascii="Arial" w:hAnsi="Arial" w:cs="Arial"/>
                <w:szCs w:val="22"/>
              </w:rPr>
              <w:t>CRG SI TA survey: 3 months after assignment</w:t>
            </w:r>
          </w:p>
        </w:tc>
      </w:tr>
      <w:tr w:rsidR="004677F2" w:rsidRPr="00454A25" w14:paraId="5FDAD1C6" w14:textId="77777777" w:rsidTr="0062359B">
        <w:trPr>
          <w:trHeight w:val="414"/>
        </w:trPr>
        <w:tc>
          <w:tcPr>
            <w:tcW w:w="2790" w:type="dxa"/>
            <w:shd w:val="clear" w:color="auto" w:fill="auto"/>
          </w:tcPr>
          <w:p w14:paraId="0BCE6E70" w14:textId="25D5EE9B" w:rsidR="004677F2" w:rsidRDefault="004E59FB" w:rsidP="004677F2">
            <w:pPr>
              <w:rPr>
                <w:rFonts w:ascii="Arial" w:eastAsia="Georgia" w:hAnsi="Arial" w:cs="Arial"/>
              </w:rPr>
            </w:pPr>
            <w:r>
              <w:rPr>
                <w:rFonts w:ascii="Arial" w:hAnsi="Arial" w:cs="Arial"/>
                <w:szCs w:val="22"/>
              </w:rPr>
              <w:t>Cost estimate of community priorities</w:t>
            </w:r>
            <w:r w:rsidR="004677F2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2340" w:type="dxa"/>
          </w:tcPr>
          <w:p w14:paraId="096F765D" w14:textId="3BBDD346" w:rsidR="004677F2" w:rsidRPr="00454A25" w:rsidRDefault="0062359B" w:rsidP="004677F2">
            <w:pPr>
              <w:rPr>
                <w:rFonts w:ascii="Arial" w:hAnsi="Arial" w:cs="Arial"/>
                <w:szCs w:val="22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330" w:type="dxa"/>
          </w:tcPr>
          <w:p w14:paraId="141C7FB1" w14:textId="310EC414" w:rsidR="004677F2" w:rsidRPr="00454A25" w:rsidRDefault="00FC0EEB" w:rsidP="004677F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Inform NFM4 funding request and budget</w:t>
            </w:r>
          </w:p>
        </w:tc>
        <w:tc>
          <w:tcPr>
            <w:tcW w:w="2167" w:type="dxa"/>
          </w:tcPr>
          <w:p w14:paraId="245B5BBB" w14:textId="4ADA870A" w:rsidR="004677F2" w:rsidRPr="00454A25" w:rsidRDefault="00FC0EEB" w:rsidP="004677F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CRG SI TA survey: 3 months after assignment</w:t>
            </w:r>
          </w:p>
        </w:tc>
      </w:tr>
    </w:tbl>
    <w:p w14:paraId="7ECA5BF8" w14:textId="2E755874" w:rsidR="0085765E" w:rsidRDefault="0085765E" w:rsidP="489063A9">
      <w:pPr>
        <w:rPr>
          <w:rFonts w:ascii="Arial" w:eastAsia="Georgia" w:hAnsi="Arial" w:cs="Arial"/>
          <w:b/>
          <w:bCs/>
        </w:rPr>
      </w:pPr>
    </w:p>
    <w:p w14:paraId="66CF2B70" w14:textId="77777777" w:rsidR="0077007D" w:rsidRPr="00454A25" w:rsidRDefault="0077007D" w:rsidP="489063A9">
      <w:pPr>
        <w:rPr>
          <w:rFonts w:ascii="Arial" w:eastAsia="Georgia" w:hAnsi="Arial" w:cs="Arial"/>
          <w:b/>
          <w:bCs/>
        </w:rPr>
      </w:pPr>
    </w:p>
    <w:p w14:paraId="45F0117A" w14:textId="04093CAA" w:rsidR="00CD1402" w:rsidRPr="00454A25" w:rsidRDefault="00F06FDD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3.</w:t>
      </w:r>
      <w:r w:rsidR="00422648">
        <w:rPr>
          <w:rFonts w:ascii="Arial" w:eastAsia="Georgia" w:hAnsi="Arial" w:cs="Arial"/>
        </w:rPr>
        <w:t>3</w:t>
      </w:r>
      <w:r w:rsidRPr="00454A25">
        <w:rPr>
          <w:rFonts w:ascii="Arial" w:eastAsia="Georgia" w:hAnsi="Arial" w:cs="Arial"/>
        </w:rPr>
        <w:t xml:space="preserve"> </w:t>
      </w:r>
      <w:r w:rsidR="00215A18" w:rsidRPr="00454A25">
        <w:rPr>
          <w:rFonts w:ascii="Arial" w:eastAsia="Georgia" w:hAnsi="Arial" w:cs="Arial"/>
        </w:rPr>
        <w:t xml:space="preserve">If applicable, please </w:t>
      </w:r>
      <w:r w:rsidR="00925315" w:rsidRPr="00454A25">
        <w:rPr>
          <w:rFonts w:ascii="Arial" w:eastAsia="Georgia" w:hAnsi="Arial" w:cs="Arial"/>
        </w:rPr>
        <w:t xml:space="preserve">list </w:t>
      </w:r>
      <w:r w:rsidR="00215A18" w:rsidRPr="00454A25">
        <w:rPr>
          <w:rFonts w:ascii="Arial" w:eastAsia="Georgia" w:hAnsi="Arial" w:cs="Arial"/>
        </w:rPr>
        <w:t>other expenses</w:t>
      </w:r>
      <w:r w:rsidR="00925315" w:rsidRPr="00454A25">
        <w:rPr>
          <w:rFonts w:ascii="Arial" w:eastAsia="Georgia" w:hAnsi="Arial" w:cs="Arial"/>
        </w:rPr>
        <w:t xml:space="preserve"> in the table below</w:t>
      </w:r>
      <w:r w:rsidR="00215A18" w:rsidRPr="00454A25">
        <w:rPr>
          <w:rFonts w:ascii="Arial" w:eastAsia="Georgia" w:hAnsi="Arial" w:cs="Arial"/>
        </w:rPr>
        <w:t xml:space="preserve"> (e.g.</w:t>
      </w:r>
      <w:r w:rsidR="00976A2B">
        <w:rPr>
          <w:rFonts w:ascii="Arial" w:eastAsia="Georgia" w:hAnsi="Arial" w:cs="Arial"/>
        </w:rPr>
        <w:t>,</w:t>
      </w:r>
      <w:r w:rsidR="00215A18" w:rsidRPr="00454A25">
        <w:rPr>
          <w:rFonts w:ascii="Arial" w:eastAsia="Georgia" w:hAnsi="Arial" w:cs="Arial"/>
        </w:rPr>
        <w:t xml:space="preserve"> workshop-related costs such as room hire, catering, transport reimbursement, </w:t>
      </w:r>
      <w:r w:rsidR="00693FAF">
        <w:rPr>
          <w:rFonts w:ascii="Arial" w:eastAsia="Georgia" w:hAnsi="Arial" w:cs="Arial"/>
        </w:rPr>
        <w:t xml:space="preserve">PPE </w:t>
      </w:r>
      <w:r w:rsidR="75B54947" w:rsidRPr="00454A25">
        <w:rPr>
          <w:rFonts w:ascii="Arial" w:eastAsia="Georgia" w:hAnsi="Arial" w:cs="Arial"/>
        </w:rPr>
        <w:t>during COVID-19</w:t>
      </w:r>
      <w:r w:rsidR="00E05948">
        <w:rPr>
          <w:rFonts w:ascii="Arial" w:eastAsia="Georgia" w:hAnsi="Arial" w:cs="Arial"/>
        </w:rPr>
        <w:t>, data collection related travel or material</w:t>
      </w:r>
      <w:r w:rsidR="00215A18" w:rsidRPr="00454A25">
        <w:rPr>
          <w:rFonts w:ascii="Arial" w:eastAsia="Georgia" w:hAnsi="Arial" w:cs="Arial"/>
        </w:rPr>
        <w:t>)</w:t>
      </w:r>
      <w:r w:rsidR="00925315" w:rsidRPr="00454A25">
        <w:rPr>
          <w:rFonts w:ascii="Arial" w:eastAsia="Georgia" w:hAnsi="Arial" w:cs="Arial"/>
        </w:rPr>
        <w:t>.</w:t>
      </w:r>
      <w:r w:rsidR="0063505D">
        <w:rPr>
          <w:rFonts w:ascii="Arial" w:eastAsia="Georgia" w:hAnsi="Arial" w:cs="Arial"/>
        </w:rPr>
        <w:t xml:space="preserve"> </w:t>
      </w:r>
    </w:p>
    <w:p w14:paraId="1EDA6464" w14:textId="77777777" w:rsidR="00F06FDD" w:rsidRPr="00454A25" w:rsidRDefault="00F06FDD" w:rsidP="489063A9">
      <w:pPr>
        <w:rPr>
          <w:rFonts w:ascii="Arial" w:eastAsia="Georgia" w:hAnsi="Arial" w:cs="Arial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5"/>
        <w:gridCol w:w="1048"/>
        <w:gridCol w:w="1175"/>
        <w:gridCol w:w="1248"/>
      </w:tblGrid>
      <w:tr w:rsidR="00925315" w:rsidRPr="00454A25" w14:paraId="194F9217" w14:textId="77777777" w:rsidTr="00FC0EEB">
        <w:trPr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25E44253" w14:textId="7E59AFB3" w:rsidR="00925315" w:rsidRPr="00454A25" w:rsidRDefault="00925315" w:rsidP="489063A9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 xml:space="preserve">Cost category/item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40D12173" w14:textId="77777777" w:rsidR="00925315" w:rsidRPr="00454A25" w:rsidRDefault="00925315" w:rsidP="489063A9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>Number of units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31FD1491" w14:textId="77777777" w:rsidR="00925315" w:rsidRPr="00454A25" w:rsidRDefault="00925315" w:rsidP="489063A9">
            <w:pPr>
              <w:jc w:val="center"/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>Price per unit (USD)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550AC5B5" w14:textId="77777777" w:rsidR="00925315" w:rsidRPr="00454A25" w:rsidRDefault="00925315" w:rsidP="489063A9">
            <w:pPr>
              <w:jc w:val="center"/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>Total (USD)</w:t>
            </w:r>
          </w:p>
        </w:tc>
      </w:tr>
      <w:tr w:rsidR="00E05948" w:rsidRPr="00454A25" w14:paraId="7A7509A9" w14:textId="77777777" w:rsidTr="00FC0EEB">
        <w:trPr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8971" w14:textId="677163A9" w:rsidR="00E05948" w:rsidRPr="00803015" w:rsidRDefault="00E05948" w:rsidP="489063A9">
            <w:pPr>
              <w:rPr>
                <w:rFonts w:ascii="Arial" w:hAnsi="Arial" w:cs="Arial"/>
                <w:i/>
                <w:iCs/>
                <w:color w:val="FF0000"/>
                <w:szCs w:val="22"/>
              </w:rPr>
            </w:pPr>
            <w:r w:rsidRPr="00803015"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</w:rPr>
              <w:lastRenderedPageBreak/>
              <w:t>General guidance</w:t>
            </w:r>
            <w:r w:rsidRPr="00803015">
              <w:rPr>
                <w:rFonts w:ascii="Arial" w:hAnsi="Arial" w:cs="Arial"/>
                <w:i/>
                <w:iCs/>
                <w:color w:val="FF0000"/>
                <w:szCs w:val="22"/>
              </w:rPr>
              <w:t>: include the budget in USD or add a column for currency conversion if you prefer budgeting in a local currency</w:t>
            </w:r>
            <w:r w:rsidR="0063505D">
              <w:rPr>
                <w:rFonts w:ascii="Arial" w:hAnsi="Arial" w:cs="Arial"/>
                <w:i/>
                <w:iCs/>
                <w:color w:val="FF0000"/>
                <w:szCs w:val="22"/>
              </w:rPr>
              <w:t>; costs related to the consultant (e.g.</w:t>
            </w:r>
            <w:r w:rsidR="00976A2B">
              <w:rPr>
                <w:rFonts w:ascii="Arial" w:hAnsi="Arial" w:cs="Arial"/>
                <w:i/>
                <w:iCs/>
                <w:color w:val="FF0000"/>
                <w:szCs w:val="22"/>
              </w:rPr>
              <w:t>,</w:t>
            </w:r>
            <w:r w:rsidR="0063505D">
              <w:rPr>
                <w:rFonts w:ascii="Arial" w:hAnsi="Arial" w:cs="Arial"/>
                <w:i/>
                <w:iCs/>
                <w:color w:val="FF0000"/>
                <w:szCs w:val="22"/>
              </w:rPr>
              <w:t xml:space="preserve"> daily fee, travel, DSA) will be costed by the TA provider and do not need to be included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EA3" w14:textId="2467CAF9" w:rsidR="00E05948" w:rsidRPr="00454A25" w:rsidRDefault="00E05948" w:rsidP="489063A9">
            <w:pPr>
              <w:jc w:val="center"/>
              <w:rPr>
                <w:rFonts w:ascii="Arial" w:hAnsi="Arial" w:cs="Arial"/>
                <w:szCs w:val="22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5CFC" w14:textId="52C7E3DA" w:rsidR="00E05948" w:rsidRPr="00454A25" w:rsidRDefault="00E05948" w:rsidP="489063A9">
            <w:pPr>
              <w:jc w:val="center"/>
              <w:rPr>
                <w:rFonts w:ascii="Arial" w:hAnsi="Arial" w:cs="Arial"/>
                <w:szCs w:val="22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B1C" w14:textId="66EB57D6" w:rsidR="00E05948" w:rsidRPr="00454A25" w:rsidRDefault="00E05948" w:rsidP="489063A9">
            <w:pPr>
              <w:jc w:val="center"/>
              <w:rPr>
                <w:rFonts w:ascii="Arial" w:hAnsi="Arial" w:cs="Arial"/>
                <w:szCs w:val="22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</w:tr>
      <w:tr w:rsidR="00925315" w:rsidRPr="00454A25" w14:paraId="7A462088" w14:textId="77777777" w:rsidTr="00FC0EEB">
        <w:trPr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F348" w14:textId="4C42DCD6" w:rsidR="00925315" w:rsidRPr="00803015" w:rsidRDefault="00FC0EEB" w:rsidP="489063A9">
            <w:pPr>
              <w:rPr>
                <w:rFonts w:ascii="Arial" w:hAnsi="Arial" w:cs="Arial"/>
                <w:i/>
                <w:iCs/>
                <w:color w:val="FF0000"/>
                <w:szCs w:val="22"/>
              </w:rPr>
            </w:pPr>
            <w:r w:rsidRPr="00803015"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</w:rPr>
              <w:t>Guidance for costing data collection</w:t>
            </w:r>
            <w:r w:rsidRPr="00803015">
              <w:rPr>
                <w:rFonts w:ascii="Arial" w:hAnsi="Arial" w:cs="Arial"/>
                <w:i/>
                <w:iCs/>
                <w:color w:val="FF0000"/>
                <w:szCs w:val="22"/>
              </w:rPr>
              <w:t xml:space="preserve"> (KIIs, FGDs) during rapid assessments or program reviews: include training and travel costs for data collectors (if applicable), include PPE (masks, sanitizer) for data collectors and participants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04D9" w14:textId="33D512FB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BDB1" w14:textId="43E48796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065E" w14:textId="137178F5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</w:tr>
      <w:tr w:rsidR="00925315" w:rsidRPr="00454A25" w14:paraId="21885B69" w14:textId="77777777" w:rsidTr="00FC0EEB">
        <w:trPr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F1CE" w14:textId="5F08960D" w:rsidR="00925315" w:rsidRPr="00803015" w:rsidRDefault="00FC0EEB" w:rsidP="489063A9">
            <w:pPr>
              <w:rPr>
                <w:rFonts w:ascii="Arial" w:eastAsia="Georgia" w:hAnsi="Arial" w:cs="Arial"/>
                <w:color w:val="FF0000"/>
                <w:lang w:val="en-GB"/>
              </w:rPr>
            </w:pPr>
            <w:r w:rsidRPr="00803015"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</w:rPr>
              <w:t>Guidance for costing meetings</w:t>
            </w:r>
            <w:r w:rsidRPr="00803015">
              <w:rPr>
                <w:rFonts w:ascii="Arial" w:hAnsi="Arial" w:cs="Arial"/>
                <w:i/>
                <w:iCs/>
                <w:color w:val="FF0000"/>
                <w:szCs w:val="22"/>
              </w:rPr>
              <w:t>: include the breakdown of meeting costs for all required meetings (e.g.</w:t>
            </w:r>
            <w:r w:rsidR="00976A2B">
              <w:rPr>
                <w:rFonts w:ascii="Arial" w:hAnsi="Arial" w:cs="Arial"/>
                <w:i/>
                <w:iCs/>
                <w:color w:val="FF0000"/>
                <w:szCs w:val="22"/>
              </w:rPr>
              <w:t>,</w:t>
            </w:r>
            <w:r w:rsidRPr="00803015">
              <w:rPr>
                <w:rFonts w:ascii="Arial" w:hAnsi="Arial" w:cs="Arial"/>
                <w:i/>
                <w:iCs/>
                <w:color w:val="FF0000"/>
                <w:szCs w:val="22"/>
              </w:rPr>
              <w:t xml:space="preserve"> transport, coffee break, lunch, accommodation) per person and per day, make a differentiation for participants from the capital and outside the capital, include a cost estimate for PPE (masks, sanitizer), include translation costs for workshops or final reports (if applicable), include data support for virtual meetings (if applicable)</w:t>
            </w:r>
            <w:r w:rsidR="00A2156B">
              <w:rPr>
                <w:rFonts w:ascii="Arial" w:hAnsi="Arial" w:cs="Arial"/>
                <w:i/>
                <w:iCs/>
                <w:color w:val="FF0000"/>
                <w:szCs w:val="22"/>
              </w:rPr>
              <w:t xml:space="preserve">. Virtual or hybrid consultations are encouraged wherever possible. </w:t>
            </w:r>
            <w:r w:rsidR="00E05948" w:rsidRPr="00803015">
              <w:rPr>
                <w:rFonts w:ascii="Arial" w:hAnsi="Arial" w:cs="Arial"/>
                <w:i/>
                <w:iCs/>
                <w:color w:val="FF0000"/>
                <w:szCs w:val="22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2084" w14:textId="6471E517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0FAB" w14:textId="747BC1B4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D0F0" w14:textId="65CE1FB6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</w:tr>
      <w:tr w:rsidR="00925315" w:rsidRPr="00454A25" w14:paraId="73A6E307" w14:textId="77777777" w:rsidTr="00FC0EEB">
        <w:trPr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ACC9" w14:textId="4CC08820" w:rsidR="0092531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62CD" w14:textId="2A191516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CC3" w14:textId="399CD316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09F6" w14:textId="2F0900C7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</w:tr>
      <w:tr w:rsidR="00925315" w:rsidRPr="00454A25" w14:paraId="699B3442" w14:textId="77777777" w:rsidTr="00FC0EEB">
        <w:trPr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B85F" w14:textId="6C8A5791" w:rsidR="0092531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0C40" w14:textId="11FFDEF6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B0C3" w14:textId="46233C8B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2DE9" w14:textId="5F376809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</w:tr>
      <w:tr w:rsidR="00925315" w:rsidRPr="00454A25" w14:paraId="54D517A6" w14:textId="77777777" w:rsidTr="00FC0EEB">
        <w:trPr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DDDE" w14:textId="603921F7" w:rsidR="0092531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568F" w14:textId="0460A6CD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6C50" w14:textId="4E7C2E49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1407" w14:textId="4E75C2F0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</w:tr>
      <w:tr w:rsidR="00925315" w:rsidRPr="00454A25" w14:paraId="11BA2534" w14:textId="77777777" w:rsidTr="00FC0EEB">
        <w:trPr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528" w14:textId="40D7D013" w:rsidR="0092531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4CD2" w14:textId="10DA9A6C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0475" w14:textId="1AD4F3BA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D31E" w14:textId="02376BF6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</w:tr>
      <w:tr w:rsidR="00925315" w:rsidRPr="00454A25" w14:paraId="1B2BA2CF" w14:textId="77777777" w:rsidTr="00FC0EEB">
        <w:trPr>
          <w:jc w:val="center"/>
        </w:trPr>
        <w:tc>
          <w:tcPr>
            <w:tcW w:w="8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5A2F" w14:textId="3FFCE48A" w:rsidR="00925315" w:rsidRPr="00454A25" w:rsidRDefault="00925315" w:rsidP="489063A9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>Total</w:t>
            </w:r>
          </w:p>
          <w:p w14:paraId="49A61D47" w14:textId="7CFC7CAF" w:rsidR="00925315" w:rsidRPr="00454A25" w:rsidRDefault="00925315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</w:p>
          <w:p w14:paraId="72A417C5" w14:textId="7D484DF1" w:rsidR="00925315" w:rsidRPr="00454A25" w:rsidRDefault="00925315" w:rsidP="489063A9">
            <w:pPr>
              <w:rPr>
                <w:rFonts w:ascii="Arial" w:eastAsia="Georgia" w:hAnsi="Arial" w:cs="Arial"/>
                <w:lang w:val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E771" w14:textId="5569739F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35EF4BF5" w14:textId="07BC5072" w:rsidR="00215A18" w:rsidRPr="00454A25" w:rsidRDefault="00215A18" w:rsidP="489063A9">
      <w:pPr>
        <w:rPr>
          <w:rFonts w:ascii="Arial" w:eastAsia="Georgia" w:hAnsi="Arial" w:cs="Arial"/>
        </w:rPr>
      </w:pPr>
    </w:p>
    <w:p w14:paraId="485772E0" w14:textId="588175AA" w:rsidR="00215A18" w:rsidRPr="00454A25" w:rsidRDefault="00F06FDD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3.</w:t>
      </w:r>
      <w:r w:rsidR="00422648">
        <w:rPr>
          <w:rFonts w:ascii="Arial" w:eastAsia="Georgia" w:hAnsi="Arial" w:cs="Arial"/>
        </w:rPr>
        <w:t>4</w:t>
      </w:r>
      <w:r w:rsidRPr="00454A25">
        <w:rPr>
          <w:rFonts w:ascii="Arial" w:eastAsia="Georgia" w:hAnsi="Arial" w:cs="Arial"/>
        </w:rPr>
        <w:t xml:space="preserve"> </w:t>
      </w:r>
      <w:r w:rsidR="00215A18" w:rsidRPr="00454A25">
        <w:rPr>
          <w:rFonts w:ascii="Arial" w:eastAsia="Georgia" w:hAnsi="Arial" w:cs="Arial"/>
        </w:rPr>
        <w:t xml:space="preserve">Please list </w:t>
      </w:r>
      <w:r w:rsidR="00336F5E" w:rsidRPr="00454A25">
        <w:rPr>
          <w:rFonts w:ascii="Arial" w:eastAsia="Georgia" w:hAnsi="Arial" w:cs="Arial"/>
        </w:rPr>
        <w:t xml:space="preserve">the required language skills of expert(s) as well as other qualifications or expertise you consider important for this assignment.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365B953D" w14:textId="77777777" w:rsidTr="00B778D5">
        <w:tc>
          <w:tcPr>
            <w:tcW w:w="9622" w:type="dxa"/>
          </w:tcPr>
          <w:p w14:paraId="28A9072D" w14:textId="77777777" w:rsidR="00B778D5" w:rsidRPr="00454A25" w:rsidRDefault="00B778D5" w:rsidP="00B778D5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  <w:p w14:paraId="28D2B44C" w14:textId="77777777" w:rsidR="00B778D5" w:rsidRDefault="00B778D5" w:rsidP="489063A9">
            <w:pPr>
              <w:rPr>
                <w:rFonts w:ascii="Arial" w:hAnsi="Arial" w:cs="Arial"/>
              </w:rPr>
            </w:pPr>
          </w:p>
        </w:tc>
      </w:tr>
    </w:tbl>
    <w:p w14:paraId="4B79B066" w14:textId="12C95E73" w:rsidR="00215A18" w:rsidRPr="00454A25" w:rsidRDefault="00215A18" w:rsidP="489063A9">
      <w:pPr>
        <w:rPr>
          <w:rFonts w:ascii="Arial" w:eastAsia="Georgia" w:hAnsi="Arial" w:cs="Arial"/>
          <w:b/>
          <w:bCs/>
        </w:rPr>
      </w:pPr>
    </w:p>
    <w:p w14:paraId="5239255D" w14:textId="2724576D" w:rsidR="00215A18" w:rsidRPr="00446410" w:rsidRDefault="00215A18" w:rsidP="00C3605A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</w:rPr>
      </w:pPr>
      <w:r w:rsidRPr="00446410">
        <w:rPr>
          <w:rFonts w:ascii="Arial" w:eastAsia="Georgia" w:hAnsi="Arial" w:cs="Arial"/>
          <w:b/>
          <w:bCs/>
          <w:color w:val="003F72"/>
        </w:rPr>
        <w:t>Other information</w:t>
      </w:r>
      <w:r w:rsidR="58676A34" w:rsidRPr="00446410">
        <w:rPr>
          <w:rFonts w:ascii="Arial" w:eastAsia="Georgia" w:hAnsi="Arial" w:cs="Arial"/>
          <w:b/>
          <w:bCs/>
          <w:color w:val="003F72"/>
        </w:rPr>
        <w:t xml:space="preserve"> </w:t>
      </w:r>
      <w:r w:rsidR="58676A34" w:rsidRPr="00446410">
        <w:rPr>
          <w:rFonts w:ascii="Arial" w:eastAsia="Georgia" w:hAnsi="Arial" w:cs="Arial"/>
          <w:b/>
          <w:bCs/>
          <w:i/>
          <w:iCs/>
          <w:color w:val="003F72"/>
        </w:rPr>
        <w:t>(max. 1.5 pages)</w:t>
      </w:r>
    </w:p>
    <w:p w14:paraId="62AE55A6" w14:textId="63943516" w:rsidR="00215A18" w:rsidRPr="00454A25" w:rsidRDefault="00215A18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4.1 Have you liaised with your CCM regarding this technical assistance? Please provide full information and details of people that you contacted.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5A9B0BFE" w14:textId="77777777" w:rsidTr="00B778D5">
        <w:tc>
          <w:tcPr>
            <w:tcW w:w="9622" w:type="dxa"/>
          </w:tcPr>
          <w:p w14:paraId="5ABC73FE" w14:textId="77777777" w:rsidR="00B778D5" w:rsidRPr="00454A25" w:rsidRDefault="00B778D5" w:rsidP="00B778D5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  <w:p w14:paraId="31746D8A" w14:textId="77777777" w:rsidR="00B778D5" w:rsidRDefault="00B778D5" w:rsidP="489063A9">
            <w:pPr>
              <w:rPr>
                <w:rFonts w:ascii="Arial" w:hAnsi="Arial" w:cs="Arial"/>
              </w:rPr>
            </w:pPr>
          </w:p>
        </w:tc>
      </w:tr>
    </w:tbl>
    <w:p w14:paraId="47C57A9D" w14:textId="2B029C07" w:rsidR="00867B9F" w:rsidRPr="00454A25" w:rsidRDefault="00867B9F" w:rsidP="489063A9">
      <w:pPr>
        <w:rPr>
          <w:rFonts w:ascii="Arial" w:eastAsia="Georgia" w:hAnsi="Arial" w:cs="Arial"/>
        </w:rPr>
      </w:pPr>
    </w:p>
    <w:p w14:paraId="1E2882F3" w14:textId="4216BDA6" w:rsidR="00867B9F" w:rsidRPr="00454A25" w:rsidRDefault="0FEC39E5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4.2 Have you liaised with the Global Fund country team regarding this technical assistance? Please provide details of people that you contacted.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78946462" w14:textId="77777777" w:rsidTr="00B778D5">
        <w:tc>
          <w:tcPr>
            <w:tcW w:w="9622" w:type="dxa"/>
          </w:tcPr>
          <w:p w14:paraId="652097E0" w14:textId="77777777" w:rsidR="00B778D5" w:rsidRPr="00454A25" w:rsidRDefault="00B778D5" w:rsidP="00B778D5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  <w:p w14:paraId="5895741D" w14:textId="77777777" w:rsidR="00B778D5" w:rsidRDefault="00B778D5" w:rsidP="489063A9">
            <w:pPr>
              <w:rPr>
                <w:rFonts w:ascii="Arial" w:hAnsi="Arial" w:cs="Arial"/>
              </w:rPr>
            </w:pPr>
          </w:p>
        </w:tc>
      </w:tr>
    </w:tbl>
    <w:p w14:paraId="01F60ED7" w14:textId="77777777" w:rsidR="00B778D5" w:rsidRDefault="00B778D5" w:rsidP="489063A9">
      <w:pPr>
        <w:rPr>
          <w:rFonts w:ascii="Arial" w:eastAsia="Georgia" w:hAnsi="Arial" w:cs="Arial"/>
        </w:rPr>
      </w:pPr>
    </w:p>
    <w:p w14:paraId="307639A4" w14:textId="2E6F6157" w:rsidR="00867B9F" w:rsidRPr="00454A25" w:rsidRDefault="0FEC39E5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4.3 Has your organization received support from any CRG Regional Platform to complete this application? Please provide details of people that you contacted.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1213AF0B" w14:textId="77777777" w:rsidTr="00B778D5">
        <w:tc>
          <w:tcPr>
            <w:tcW w:w="9622" w:type="dxa"/>
          </w:tcPr>
          <w:p w14:paraId="5C2704A3" w14:textId="77777777" w:rsidR="00B778D5" w:rsidRPr="00454A25" w:rsidRDefault="00B778D5" w:rsidP="00B778D5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  <w:p w14:paraId="6032A5E8" w14:textId="77777777" w:rsidR="00B778D5" w:rsidRDefault="00B778D5" w:rsidP="489063A9">
            <w:pPr>
              <w:rPr>
                <w:rFonts w:ascii="Arial" w:hAnsi="Arial" w:cs="Arial"/>
              </w:rPr>
            </w:pPr>
          </w:p>
        </w:tc>
      </w:tr>
    </w:tbl>
    <w:p w14:paraId="434AC0B1" w14:textId="77777777" w:rsidR="00867B9F" w:rsidRPr="00454A25" w:rsidRDefault="00867B9F" w:rsidP="489063A9">
      <w:pPr>
        <w:rPr>
          <w:rFonts w:ascii="Arial" w:eastAsia="Georgia" w:hAnsi="Arial" w:cs="Arial"/>
        </w:rPr>
      </w:pPr>
    </w:p>
    <w:p w14:paraId="62FD9A3A" w14:textId="4B999C28" w:rsidR="00867B9F" w:rsidRPr="00454A25" w:rsidRDefault="00867B9F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 xml:space="preserve">4.4 Has your organization applied to other technical assistance providers with the same </w:t>
      </w:r>
      <w:r w:rsidR="4B65E299" w:rsidRPr="00454A25">
        <w:rPr>
          <w:rFonts w:ascii="Arial" w:eastAsia="Georgia" w:hAnsi="Arial" w:cs="Arial"/>
        </w:rPr>
        <w:t xml:space="preserve">or a similar </w:t>
      </w:r>
      <w:r w:rsidRPr="00454A25">
        <w:rPr>
          <w:rFonts w:ascii="Arial" w:eastAsia="Georgia" w:hAnsi="Arial" w:cs="Arial"/>
        </w:rPr>
        <w:t>request</w:t>
      </w:r>
      <w:r w:rsidR="00D23793" w:rsidRPr="00454A25">
        <w:rPr>
          <w:rFonts w:ascii="Arial" w:eastAsia="Georgia" w:hAnsi="Arial" w:cs="Arial"/>
        </w:rPr>
        <w:t xml:space="preserve"> </w:t>
      </w:r>
      <w:r w:rsidRPr="00454A25">
        <w:rPr>
          <w:rFonts w:ascii="Arial" w:eastAsia="Georgia" w:hAnsi="Arial" w:cs="Arial"/>
        </w:rPr>
        <w:t>(e.g.</w:t>
      </w:r>
      <w:r w:rsidR="00976A2B">
        <w:rPr>
          <w:rFonts w:ascii="Arial" w:eastAsia="Georgia" w:hAnsi="Arial" w:cs="Arial"/>
        </w:rPr>
        <w:t>,</w:t>
      </w:r>
      <w:r w:rsidRPr="00454A25">
        <w:rPr>
          <w:rFonts w:ascii="Arial" w:eastAsia="Georgia" w:hAnsi="Arial" w:cs="Arial"/>
        </w:rPr>
        <w:t xml:space="preserve"> UNAIDS country offices, UNAIDS TSF, WHO, GIZ,</w:t>
      </w:r>
      <w:r w:rsidR="00D23793" w:rsidRPr="00454A25">
        <w:rPr>
          <w:rFonts w:ascii="Arial" w:eastAsia="Georgia" w:hAnsi="Arial" w:cs="Arial"/>
        </w:rPr>
        <w:t xml:space="preserve"> </w:t>
      </w:r>
      <w:proofErr w:type="spellStart"/>
      <w:r w:rsidR="00D23793" w:rsidRPr="00454A25">
        <w:rPr>
          <w:rFonts w:ascii="Arial" w:eastAsia="Georgia" w:hAnsi="Arial" w:cs="Arial"/>
        </w:rPr>
        <w:t>L’Initiative</w:t>
      </w:r>
      <w:proofErr w:type="spellEnd"/>
      <w:r w:rsidRPr="00454A25">
        <w:rPr>
          <w:rFonts w:ascii="Arial" w:eastAsia="Georgia" w:hAnsi="Arial" w:cs="Arial"/>
        </w:rPr>
        <w:t>)</w:t>
      </w:r>
      <w:r w:rsidR="00D23793" w:rsidRPr="00454A25">
        <w:rPr>
          <w:rFonts w:ascii="Arial" w:eastAsia="Georgia" w:hAnsi="Arial" w:cs="Arial"/>
        </w:rPr>
        <w:t>?</w:t>
      </w:r>
      <w:r w:rsidRPr="00454A25">
        <w:rPr>
          <w:rFonts w:ascii="Arial" w:eastAsia="Georgia" w:hAnsi="Arial" w:cs="Arial"/>
        </w:rPr>
        <w:t xml:space="preserve"> If yes, please provide details, including the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3D3DB0FD" w14:textId="77777777" w:rsidTr="00B778D5">
        <w:tc>
          <w:tcPr>
            <w:tcW w:w="9622" w:type="dxa"/>
          </w:tcPr>
          <w:p w14:paraId="74BAEC21" w14:textId="77777777" w:rsidR="00B778D5" w:rsidRPr="00454A25" w:rsidRDefault="00B778D5" w:rsidP="00B778D5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  <w:p w14:paraId="365D882B" w14:textId="77777777" w:rsidR="00B778D5" w:rsidRDefault="00B778D5" w:rsidP="489063A9">
            <w:pPr>
              <w:rPr>
                <w:rFonts w:ascii="Arial" w:hAnsi="Arial" w:cs="Arial"/>
              </w:rPr>
            </w:pPr>
          </w:p>
        </w:tc>
      </w:tr>
    </w:tbl>
    <w:p w14:paraId="3CAAC00F" w14:textId="77777777" w:rsidR="00867B9F" w:rsidRPr="00454A25" w:rsidRDefault="00867B9F" w:rsidP="489063A9">
      <w:pPr>
        <w:rPr>
          <w:rFonts w:ascii="Arial" w:eastAsia="Georgia" w:hAnsi="Arial" w:cs="Arial"/>
        </w:rPr>
      </w:pPr>
    </w:p>
    <w:p w14:paraId="045A1F85" w14:textId="415BD07F" w:rsidR="00867B9F" w:rsidRPr="00454A25" w:rsidRDefault="00867B9F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4.5 Please</w:t>
      </w:r>
      <w:r w:rsidR="00D23793" w:rsidRPr="00454A25">
        <w:rPr>
          <w:rFonts w:ascii="Arial" w:eastAsia="Georgia" w:hAnsi="Arial" w:cs="Arial"/>
        </w:rPr>
        <w:t xml:space="preserve"> </w:t>
      </w:r>
      <w:r w:rsidRPr="00454A25">
        <w:rPr>
          <w:rFonts w:ascii="Arial" w:eastAsia="Georgia" w:hAnsi="Arial" w:cs="Arial"/>
        </w:rPr>
        <w:t>state any other relevant information that might support this application</w:t>
      </w:r>
      <w:r w:rsidR="00D23793" w:rsidRPr="00454A25">
        <w:rPr>
          <w:rFonts w:ascii="Arial" w:eastAsia="Georgia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7C5F6910" w14:textId="77777777" w:rsidTr="00B778D5">
        <w:tc>
          <w:tcPr>
            <w:tcW w:w="9622" w:type="dxa"/>
          </w:tcPr>
          <w:p w14:paraId="734E86BE" w14:textId="77777777" w:rsidR="00B778D5" w:rsidRPr="00454A25" w:rsidRDefault="00B778D5" w:rsidP="00B778D5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lastRenderedPageBreak/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  <w:p w14:paraId="3E27150D" w14:textId="77777777" w:rsidR="00B778D5" w:rsidRDefault="00B778D5" w:rsidP="489063A9">
            <w:pPr>
              <w:rPr>
                <w:rFonts w:ascii="Arial" w:hAnsi="Arial" w:cs="Arial"/>
              </w:rPr>
            </w:pPr>
          </w:p>
        </w:tc>
      </w:tr>
    </w:tbl>
    <w:p w14:paraId="3C430FA7" w14:textId="58547003" w:rsidR="00867B9F" w:rsidRPr="00454A25" w:rsidRDefault="00454A25" w:rsidP="00215A18">
      <w:pPr>
        <w:rPr>
          <w:rFonts w:ascii="Arial" w:hAnsi="Arial" w:cs="Arial"/>
        </w:rPr>
      </w:pPr>
      <w:r w:rsidRPr="00454A25">
        <w:rPr>
          <w:rFonts w:ascii="Arial" w:hAnsi="Arial" w:cs="Arial"/>
          <w:b/>
          <w:noProof/>
          <w:color w:val="808080" w:themeColor="background1" w:themeShade="80"/>
          <w:sz w:val="36"/>
          <w:szCs w:val="36"/>
          <w:shd w:val="clear" w:color="auto" w:fill="E6E6E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F668FDE" wp14:editId="64D940B6">
                <wp:simplePos x="0" y="0"/>
                <wp:positionH relativeFrom="margin">
                  <wp:posOffset>-50165</wp:posOffset>
                </wp:positionH>
                <wp:positionV relativeFrom="paragraph">
                  <wp:posOffset>275590</wp:posOffset>
                </wp:positionV>
                <wp:extent cx="6146800" cy="506730"/>
                <wp:effectExtent l="0" t="0" r="6350" b="7620"/>
                <wp:wrapTight wrapText="bothSides">
                  <wp:wrapPolygon edited="0">
                    <wp:start x="0" y="0"/>
                    <wp:lineTo x="0" y="21113"/>
                    <wp:lineTo x="21555" y="21113"/>
                    <wp:lineTo x="2155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DF400" w14:textId="1070D401" w:rsidR="004D24C1" w:rsidRPr="00454A25" w:rsidRDefault="004D24C1" w:rsidP="00F06FD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454A25">
                              <w:rPr>
                                <w:rFonts w:ascii="Arial" w:hAnsi="Arial" w:cs="Arial"/>
                                <w:szCs w:val="22"/>
                              </w:rPr>
                              <w:t xml:space="preserve">Please submit your application to </w:t>
                            </w:r>
                            <w:hyperlink r:id="rId20" w:history="1">
                              <w:r w:rsidRPr="00454A25">
                                <w:rPr>
                                  <w:rStyle w:val="Hyperlink"/>
                                  <w:rFonts w:ascii="Arial" w:hAnsi="Arial" w:cs="Arial"/>
                                  <w:szCs w:val="22"/>
                                </w:rPr>
                                <w:t>crgta@theglobalfund.org</w:t>
                              </w:r>
                            </w:hyperlink>
                            <w:r w:rsidRPr="00454A25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We thank you for your interest in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CRG </w:t>
                            </w:r>
                            <w:r w:rsidRPr="00454A25">
                              <w:rPr>
                                <w:rFonts w:ascii="Arial" w:hAnsi="Arial" w:cs="Arial"/>
                                <w:szCs w:val="22"/>
                              </w:rPr>
                              <w:t>Technical Assistance.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We will review your application internally and get back to you soon.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3F668FDE">
                <v:stroke joinstyle="miter"/>
                <v:path gradientshapeok="t" o:connecttype="rect"/>
              </v:shapetype>
              <v:shape id="_x0000_s1027" style="position:absolute;margin-left:-3.95pt;margin-top:21.7pt;width:484pt;height:39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">
                <v:textbox>
                  <w:txbxContent>
                    <w:p w:rsidRPr="00454A25" w:rsidR="004D24C1" w:rsidP="00F06FDD" w:rsidRDefault="004D24C1" w14:paraId="010DF400" w14:textId="1070D401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454A25">
                        <w:rPr>
                          <w:rFonts w:ascii="Arial" w:hAnsi="Arial" w:cs="Arial"/>
                          <w:szCs w:val="22"/>
                        </w:rPr>
                        <w:t xml:space="preserve">Please submit your application to </w:t>
                      </w:r>
                      <w:hyperlink w:history="1" r:id="rId21">
                        <w:r w:rsidRPr="00454A25">
                          <w:rPr>
                            <w:rStyle w:val="Hyperlink"/>
                            <w:rFonts w:ascii="Arial" w:hAnsi="Arial" w:cs="Arial"/>
                            <w:szCs w:val="22"/>
                          </w:rPr>
                          <w:t>crgta@theglobalfund.org</w:t>
                        </w:r>
                      </w:hyperlink>
                      <w:r w:rsidRPr="00454A25">
                        <w:rPr>
                          <w:rFonts w:ascii="Arial" w:hAnsi="Arial" w:cs="Arial"/>
                          <w:szCs w:val="22"/>
                        </w:rPr>
                        <w:t xml:space="preserve">. We thank you for your interest in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CRG </w:t>
                      </w:r>
                      <w:r w:rsidRPr="00454A25">
                        <w:rPr>
                          <w:rFonts w:ascii="Arial" w:hAnsi="Arial" w:cs="Arial"/>
                          <w:szCs w:val="22"/>
                        </w:rPr>
                        <w:t>Technical Assistance.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We will review your application internally and get back to you soon.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89AADE5" w14:textId="6500A059" w:rsidR="00867B9F" w:rsidRPr="00867B9F" w:rsidRDefault="00867B9F" w:rsidP="00215A18">
      <w:pPr>
        <w:rPr>
          <w:rFonts w:asciiTheme="minorHAnsi" w:hAnsiTheme="minorHAnsi" w:cstheme="majorHAnsi"/>
        </w:rPr>
      </w:pPr>
    </w:p>
    <w:sectPr w:rsidR="00867B9F" w:rsidRPr="00867B9F" w:rsidSect="00032CF2">
      <w:headerReference w:type="default" r:id="rId22"/>
      <w:type w:val="continuous"/>
      <w:pgSz w:w="11900" w:h="16840"/>
      <w:pgMar w:top="1134" w:right="1134" w:bottom="1701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C3CD" w14:textId="77777777" w:rsidR="00B61A02" w:rsidRDefault="00B61A02" w:rsidP="007F2537">
      <w:r>
        <w:separator/>
      </w:r>
    </w:p>
  </w:endnote>
  <w:endnote w:type="continuationSeparator" w:id="0">
    <w:p w14:paraId="54455D8C" w14:textId="77777777" w:rsidR="00B61A02" w:rsidRDefault="00B61A02" w:rsidP="007F2537">
      <w:r>
        <w:continuationSeparator/>
      </w:r>
    </w:p>
  </w:endnote>
  <w:endnote w:type="continuationNotice" w:id="1">
    <w:p w14:paraId="3EEBEEFE" w14:textId="77777777" w:rsidR="00B61A02" w:rsidRDefault="00B61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FuturaStd-BookObliqu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Gotham Narrow Book">
    <w:altName w:val="Times New Roman"/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B84F" w14:textId="77777777" w:rsidR="00BF3028" w:rsidRDefault="00BF3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AE1B" w14:textId="2A42C07A" w:rsidR="004D24C1" w:rsidRPr="00454A25" w:rsidRDefault="004D24C1">
    <w:pPr>
      <w:pStyle w:val="Footer"/>
      <w:rPr>
        <w:color w:val="auto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98EAE21" wp14:editId="298EAE22">
              <wp:simplePos x="0" y="0"/>
              <wp:positionH relativeFrom="page">
                <wp:posOffset>9056582</wp:posOffset>
              </wp:positionH>
              <wp:positionV relativeFrom="page">
                <wp:posOffset>6918960</wp:posOffset>
              </wp:positionV>
              <wp:extent cx="914400" cy="359410"/>
              <wp:effectExtent l="0" t="0" r="0" b="215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1" w14:textId="77777777" w:rsidR="004D24C1" w:rsidRPr="0073530F" w:rsidRDefault="004D24C1" w:rsidP="00453253">
                          <w:pPr>
                            <w:pStyle w:val="Footer"/>
                            <w:jc w:val="right"/>
                          </w:pPr>
                          <w:r w:rsidRPr="0073530F"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Pr="0073530F"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 xmlns:arto="http://schemas.microsoft.com/office/word/2006/arto">
          <w:pict>
            <v:shapetype id="_x0000_t202" coordsize="21600,21600" o:spt="202" path="m,l,21600r21600,l21600,xe" w14:anchorId="298EAE21">
              <v:stroke joinstyle="miter"/>
              <v:path gradientshapeok="t" o:connecttype="rect"/>
            </v:shapetype>
            <v:shape id="Text Box 26" style="position:absolute;margin-left:713.1pt;margin-top:544.8pt;width:1in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">
              <v:textbox inset="0,0,0,0">
                <w:txbxContent>
                  <w:p w:rsidRPr="0073530F" w:rsidR="004D24C1" w:rsidP="00453253" w:rsidRDefault="004D24C1" w14:paraId="298EAE31" w14:textId="77777777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8EAE25" wp14:editId="092AA839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3" w14:textId="77777777" w:rsidR="004D24C1" w:rsidRPr="0073530F" w:rsidRDefault="004D24C1" w:rsidP="003D5881">
                          <w:pPr>
                            <w:pStyle w:val="Footer"/>
                            <w:jc w:val="right"/>
                          </w:pPr>
                          <w:r w:rsidRPr="0073530F"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Pr="0073530F"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ma14="http://schemas.microsoft.com/office/mac/drawingml/2011/main" xmlns:arto="http://schemas.microsoft.com/office/word/2006/arto">
          <w:pict>
            <v:shape id="Text Box 13" style="position:absolute;margin-left:466.55pt;margin-top:791.8pt;width:1in;height:28.3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" w14:anchorId="298EAE25">
              <v:textbox inset="0,0,0,0">
                <w:txbxContent>
                  <w:p w:rsidRPr="0073530F" w:rsidR="004D24C1" w:rsidP="003D5881" w:rsidRDefault="004D24C1" w14:paraId="298EAE33" w14:textId="77777777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5667DD">
      <w:rPr>
        <w:color w:val="auto"/>
      </w:rPr>
      <w:t>M</w:t>
    </w:r>
    <w:r w:rsidR="00FD0206">
      <w:rPr>
        <w:color w:val="auto"/>
      </w:rPr>
      <w:t xml:space="preserve">ay </w:t>
    </w:r>
    <w:r w:rsidR="005667DD">
      <w:rPr>
        <w:color w:val="auto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AE1D" w14:textId="77777777" w:rsidR="004D24C1" w:rsidRDefault="004D24C1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8EAE2B" wp14:editId="298EAE2C">
              <wp:simplePos x="0" y="0"/>
              <wp:positionH relativeFrom="column">
                <wp:posOffset>7765415</wp:posOffset>
              </wp:positionH>
              <wp:positionV relativeFrom="paragraph">
                <wp:posOffset>24765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4" w14:textId="77777777" w:rsidR="004D24C1" w:rsidRPr="0073530F" w:rsidRDefault="004D24C1" w:rsidP="007159EB">
                          <w:pPr>
                            <w:pStyle w:val="Footer"/>
                            <w:jc w:val="right"/>
                          </w:pPr>
                          <w:r w:rsidRPr="0073530F"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73530F"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ma14="http://schemas.microsoft.com/office/mac/drawingml/2011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298EAE2B">
              <v:stroke joinstyle="miter"/>
              <v:path gradientshapeok="t" o:connecttype="rect"/>
            </v:shapetype>
            <v:shape id="Text Box 10" style="position:absolute;margin-left:611.45pt;margin-top:1.95pt;width:1in;height:28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">
              <v:textbox inset="0,0,0,0">
                <w:txbxContent>
                  <w:p w:rsidRPr="0073530F" w:rsidR="004D24C1" w:rsidP="007159EB" w:rsidRDefault="004D24C1" w14:paraId="298EAE34" w14:textId="77777777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5" behindDoc="0" locked="0" layoutInCell="1" allowOverlap="1" wp14:anchorId="298EAE2D" wp14:editId="298EAE2E">
          <wp:simplePos x="0" y="0"/>
          <wp:positionH relativeFrom="page">
            <wp:posOffset>720090</wp:posOffset>
          </wp:positionH>
          <wp:positionV relativeFrom="page">
            <wp:posOffset>6689725</wp:posOffset>
          </wp:positionV>
          <wp:extent cx="9251950" cy="216535"/>
          <wp:effectExtent l="0" t="0" r="0" b="1206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216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EAE2F" wp14:editId="298EAE30">
              <wp:simplePos x="0" y="0"/>
              <wp:positionH relativeFrom="page">
                <wp:posOffset>716280</wp:posOffset>
              </wp:positionH>
              <wp:positionV relativeFrom="page">
                <wp:posOffset>6920230</wp:posOffset>
              </wp:positionV>
              <wp:extent cx="3150870" cy="356235"/>
              <wp:effectExtent l="0" t="0" r="24130" b="247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08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5" w14:textId="77777777" w:rsidR="004D24C1" w:rsidRPr="00DB2F04" w:rsidRDefault="004D24C1" w:rsidP="007159EB">
                          <w:pPr>
                            <w:pStyle w:val="Footer"/>
                          </w:pPr>
                          <w:r w:rsidRPr="00DB2F04">
                            <w:t>Document Title,</w:t>
                          </w:r>
                          <w:r>
                            <w:t xml:space="preserve"> </w:t>
                          </w:r>
                          <w:r w:rsidRPr="00DB2F04">
                            <w:t>00 Month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 xmlns:pic="http://schemas.openxmlformats.org/drawingml/2006/picture" xmlns:a14="http://schemas.microsoft.com/office/drawing/2010/main" xmlns:arto="http://schemas.microsoft.com/office/word/2006/arto">
          <w:pict>
            <v:shape id="Text Box 3" style="position:absolute;margin-left:56.4pt;margin-top:544.9pt;width:248.1pt;height:28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" w14:anchorId="298EAE2F">
              <v:textbox inset="0,0,0,0">
                <w:txbxContent>
                  <w:p w:rsidRPr="00DB2F04" w:rsidR="004D24C1" w:rsidP="007159EB" w:rsidRDefault="004D24C1" w14:paraId="298EAE35" w14:textId="77777777">
                    <w:pPr>
                      <w:pStyle w:val="Footer"/>
                    </w:pPr>
                    <w:r w:rsidRPr="00DB2F04">
                      <w:t>Document Title,</w:t>
                    </w:r>
                    <w:r>
                      <w:t xml:space="preserve"> </w:t>
                    </w:r>
                    <w:r w:rsidRPr="00DB2F04">
                      <w:t>00 Month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0A02" w14:textId="77777777" w:rsidR="00B61A02" w:rsidRDefault="00B61A02" w:rsidP="007F2537">
      <w:r>
        <w:separator/>
      </w:r>
    </w:p>
  </w:footnote>
  <w:footnote w:type="continuationSeparator" w:id="0">
    <w:p w14:paraId="1A378DC2" w14:textId="77777777" w:rsidR="00B61A02" w:rsidRDefault="00B61A02" w:rsidP="007F2537">
      <w:r>
        <w:continuationSeparator/>
      </w:r>
    </w:p>
  </w:footnote>
  <w:footnote w:type="continuationNotice" w:id="1">
    <w:p w14:paraId="7BB9A120" w14:textId="77777777" w:rsidR="00B61A02" w:rsidRDefault="00B61A02"/>
  </w:footnote>
  <w:footnote w:id="2">
    <w:p w14:paraId="1257DC26" w14:textId="0B22F7C2" w:rsidR="004D24C1" w:rsidRPr="00454A25" w:rsidRDefault="004D24C1">
      <w:pPr>
        <w:pStyle w:val="FootnoteText"/>
        <w:rPr>
          <w:rFonts w:ascii="Arial" w:hAnsi="Arial" w:cs="Arial"/>
        </w:rPr>
      </w:pPr>
      <w:r w:rsidRPr="00454A25">
        <w:rPr>
          <w:rStyle w:val="FootnoteReference"/>
          <w:rFonts w:ascii="Arial" w:hAnsi="Arial" w:cs="Arial"/>
        </w:rPr>
        <w:footnoteRef/>
      </w:r>
      <w:r w:rsidRPr="00454A25">
        <w:rPr>
          <w:rFonts w:ascii="Arial" w:hAnsi="Arial" w:cs="Arial"/>
        </w:rPr>
        <w:t xml:space="preserve"> Please note that the mobilization of technical assistance may take 2-3 months from the date of submission.</w:t>
      </w:r>
    </w:p>
  </w:footnote>
  <w:footnote w:id="3">
    <w:p w14:paraId="62E99780" w14:textId="075429A9" w:rsidR="00F910B5" w:rsidRDefault="00F910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1509">
        <w:rPr>
          <w:rFonts w:ascii="Arial" w:hAnsi="Arial" w:cs="Arial"/>
        </w:rPr>
        <w:t xml:space="preserve">Please only select one costing option. This support is only available </w:t>
      </w:r>
      <w:r w:rsidR="00A53725" w:rsidRPr="00B61509">
        <w:rPr>
          <w:rFonts w:ascii="Arial" w:hAnsi="Arial" w:cs="Arial"/>
        </w:rPr>
        <w:t>in cases where communities are not in the position to cost interventions themselves or do not have access</w:t>
      </w:r>
      <w:r w:rsidR="001B3F54" w:rsidRPr="00B61509">
        <w:rPr>
          <w:rFonts w:ascii="Arial" w:hAnsi="Arial" w:cs="Arial"/>
        </w:rPr>
        <w:t xml:space="preserve"> to </w:t>
      </w:r>
      <w:r w:rsidR="00B61509" w:rsidRPr="00B61509">
        <w:rPr>
          <w:rFonts w:ascii="Arial" w:hAnsi="Arial" w:cs="Arial"/>
        </w:rPr>
        <w:t>national costing support (</w:t>
      </w:r>
      <w:proofErr w:type="gramStart"/>
      <w:r w:rsidR="00B61509" w:rsidRPr="00B61509">
        <w:rPr>
          <w:rFonts w:ascii="Arial" w:hAnsi="Arial" w:cs="Arial"/>
        </w:rPr>
        <w:t>e.g.</w:t>
      </w:r>
      <w:proofErr w:type="gramEnd"/>
      <w:r w:rsidR="00B61509" w:rsidRPr="00B61509">
        <w:rPr>
          <w:rFonts w:ascii="Arial" w:hAnsi="Arial" w:cs="Arial"/>
        </w:rPr>
        <w:t xml:space="preserve"> through writing team, PR).</w:t>
      </w:r>
      <w:r w:rsidR="00B6150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99CA" w14:textId="77777777" w:rsidR="00BF3028" w:rsidRDefault="00BF3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AE1A" w14:textId="43EF0F78" w:rsidR="004D24C1" w:rsidRDefault="004D24C1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28A6E095" wp14:editId="37549BF0">
          <wp:extent cx="2700655" cy="32893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AE1C" w14:textId="77777777" w:rsidR="004D24C1" w:rsidRDefault="004D24C1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298EAE29" wp14:editId="298EAE2A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40000" cy="295158"/>
          <wp:effectExtent l="0" t="0" r="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with whi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AE1E" w14:textId="77777777" w:rsidR="004D24C1" w:rsidRDefault="004D24C1" w:rsidP="00703854">
    <w:pPr>
      <w:pStyle w:val="Header"/>
      <w:tabs>
        <w:tab w:val="clear" w:pos="4320"/>
        <w:tab w:val="clear" w:pos="8640"/>
        <w:tab w:val="left" w:pos="1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6AC"/>
    <w:multiLevelType w:val="multilevel"/>
    <w:tmpl w:val="7B6C5D46"/>
    <w:lvl w:ilvl="0">
      <w:start w:val="1"/>
      <w:numFmt w:val="decimal"/>
      <w:pStyle w:val="Head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871BBE"/>
    <w:multiLevelType w:val="hybridMultilevel"/>
    <w:tmpl w:val="26CE0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1747B"/>
    <w:multiLevelType w:val="hybridMultilevel"/>
    <w:tmpl w:val="CA7A20BE"/>
    <w:lvl w:ilvl="0" w:tplc="7C42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8D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AC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08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60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6F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E9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4A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89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85224E"/>
    <w:multiLevelType w:val="hybridMultilevel"/>
    <w:tmpl w:val="C3BA67B2"/>
    <w:lvl w:ilvl="0" w:tplc="FD1E23A4">
      <w:start w:val="1"/>
      <w:numFmt w:val="decimal"/>
      <w:pStyle w:val="MFnumberedbody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1030"/>
    <w:multiLevelType w:val="hybridMultilevel"/>
    <w:tmpl w:val="78E45916"/>
    <w:lvl w:ilvl="0" w:tplc="33B27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AC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6D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C5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29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4D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0C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0A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23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474E8D"/>
    <w:multiLevelType w:val="multilevel"/>
    <w:tmpl w:val="08DE9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theme="maj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ajorHAnsi" w:hint="default"/>
        <w:b w:val="0"/>
      </w:rPr>
    </w:lvl>
  </w:abstractNum>
  <w:abstractNum w:abstractNumId="6" w15:restartNumberingAfterBreak="0">
    <w:nsid w:val="131E0E89"/>
    <w:multiLevelType w:val="hybridMultilevel"/>
    <w:tmpl w:val="4F246FC6"/>
    <w:lvl w:ilvl="0" w:tplc="F564C6E8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A7A81"/>
    <w:multiLevelType w:val="hybridMultilevel"/>
    <w:tmpl w:val="EE9A33E4"/>
    <w:lvl w:ilvl="0" w:tplc="1DEE8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9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4E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AE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4F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E6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20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6F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A3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AB4FE8"/>
    <w:multiLevelType w:val="multilevel"/>
    <w:tmpl w:val="8ED02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9" w15:restartNumberingAfterBreak="0">
    <w:nsid w:val="24EA5E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A30563"/>
    <w:multiLevelType w:val="hybridMultilevel"/>
    <w:tmpl w:val="F9086536"/>
    <w:numStyleLink w:val="ListBullets"/>
  </w:abstractNum>
  <w:abstractNum w:abstractNumId="11" w15:restartNumberingAfterBreak="0">
    <w:nsid w:val="31CF0A66"/>
    <w:multiLevelType w:val="hybridMultilevel"/>
    <w:tmpl w:val="D1FA1AD4"/>
    <w:lvl w:ilvl="0" w:tplc="9AF67B22">
      <w:start w:val="1"/>
      <w:numFmt w:val="bullet"/>
      <w:lvlText w:val="?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5C221D"/>
    <w:multiLevelType w:val="multilevel"/>
    <w:tmpl w:val="08DE9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theme="maj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ajorHAnsi" w:hint="default"/>
        <w:b w:val="0"/>
      </w:rPr>
    </w:lvl>
  </w:abstractNum>
  <w:abstractNum w:abstractNumId="13" w15:restartNumberingAfterBreak="0">
    <w:nsid w:val="38FB35FA"/>
    <w:multiLevelType w:val="multilevel"/>
    <w:tmpl w:val="F9086536"/>
    <w:styleLink w:val="ListBullets"/>
    <w:lvl w:ilvl="0">
      <w:start w:val="1"/>
      <w:numFmt w:val="bullet"/>
      <w:pStyle w:val="ListBullet"/>
      <w:lvlText w:val=""/>
      <w:lvlJc w:val="left"/>
      <w:pPr>
        <w:ind w:left="510" w:hanging="141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pStyle w:val="ListBullet2"/>
      <w:lvlText w:val="-"/>
      <w:lvlJc w:val="left"/>
      <w:pPr>
        <w:tabs>
          <w:tab w:val="num" w:pos="737"/>
        </w:tabs>
        <w:ind w:left="397" w:firstLine="340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737" w:firstLine="0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1355"/>
        </w:tabs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12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69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26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83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40"/>
        </w:tabs>
        <w:ind w:left="3213" w:hanging="357"/>
      </w:pPr>
      <w:rPr>
        <w:rFonts w:hint="default"/>
      </w:rPr>
    </w:lvl>
  </w:abstractNum>
  <w:abstractNum w:abstractNumId="14" w15:restartNumberingAfterBreak="0">
    <w:nsid w:val="48B05E8A"/>
    <w:multiLevelType w:val="hybridMultilevel"/>
    <w:tmpl w:val="D8967D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72FD1"/>
    <w:multiLevelType w:val="hybridMultilevel"/>
    <w:tmpl w:val="4FB67A30"/>
    <w:lvl w:ilvl="0" w:tplc="08AAACA6">
      <w:numFmt w:val="bullet"/>
      <w:lvlText w:val="•"/>
      <w:lvlJc w:val="left"/>
      <w:pPr>
        <w:ind w:left="720" w:hanging="360"/>
      </w:pPr>
      <w:rPr>
        <w:rFonts w:ascii="FuturaStd-BookOblique" w:eastAsia="Calibri" w:hAnsi="FuturaStd-BookOblique" w:cs="FuturaStd-BookOblique" w:hint="default"/>
        <w:i/>
        <w:color w:val="009A9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uturaStd-BookObliqu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uturaStd-BookObliqu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uturaStd-BookObliqu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F15A3"/>
    <w:multiLevelType w:val="multilevel"/>
    <w:tmpl w:val="A8100C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734796"/>
    <w:multiLevelType w:val="hybridMultilevel"/>
    <w:tmpl w:val="C9CAC856"/>
    <w:lvl w:ilvl="0" w:tplc="B1B0478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C5284A"/>
    <w:multiLevelType w:val="hybridMultilevel"/>
    <w:tmpl w:val="C76E74B8"/>
    <w:lvl w:ilvl="0" w:tplc="2E56F508">
      <w:start w:val="1"/>
      <w:numFmt w:val="decimalZero"/>
      <w:pStyle w:val="MFsectionheading"/>
      <w:lvlText w:val="%1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B35F1"/>
    <w:multiLevelType w:val="multilevel"/>
    <w:tmpl w:val="22D6F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D17FEA"/>
    <w:multiLevelType w:val="hybridMultilevel"/>
    <w:tmpl w:val="0B541456"/>
    <w:lvl w:ilvl="0" w:tplc="04090005">
      <w:start w:val="1"/>
      <w:numFmt w:val="bullet"/>
      <w:lvlText w:val="?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B422CF"/>
    <w:multiLevelType w:val="hybridMultilevel"/>
    <w:tmpl w:val="63E81E8E"/>
    <w:lvl w:ilvl="0" w:tplc="05C6C48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547AA3"/>
    <w:multiLevelType w:val="hybridMultilevel"/>
    <w:tmpl w:val="06EE235E"/>
    <w:lvl w:ilvl="0" w:tplc="55867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EE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24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43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E6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0B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A0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89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64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2147877">
    <w:abstractNumId w:val="0"/>
  </w:num>
  <w:num w:numId="2" w16cid:durableId="184486533">
    <w:abstractNumId w:val="18"/>
  </w:num>
  <w:num w:numId="3" w16cid:durableId="166754560">
    <w:abstractNumId w:val="3"/>
  </w:num>
  <w:num w:numId="4" w16cid:durableId="60182688">
    <w:abstractNumId w:val="9"/>
  </w:num>
  <w:num w:numId="5" w16cid:durableId="812601033">
    <w:abstractNumId w:val="13"/>
  </w:num>
  <w:num w:numId="6" w16cid:durableId="731273646">
    <w:abstractNumId w:val="10"/>
  </w:num>
  <w:num w:numId="7" w16cid:durableId="520096772">
    <w:abstractNumId w:val="20"/>
  </w:num>
  <w:num w:numId="8" w16cid:durableId="510529263">
    <w:abstractNumId w:val="11"/>
  </w:num>
  <w:num w:numId="9" w16cid:durableId="656224746">
    <w:abstractNumId w:val="15"/>
  </w:num>
  <w:num w:numId="10" w16cid:durableId="26565192">
    <w:abstractNumId w:val="12"/>
  </w:num>
  <w:num w:numId="11" w16cid:durableId="1814907468">
    <w:abstractNumId w:val="5"/>
  </w:num>
  <w:num w:numId="12" w16cid:durableId="251863739">
    <w:abstractNumId w:val="16"/>
  </w:num>
  <w:num w:numId="13" w16cid:durableId="337585325">
    <w:abstractNumId w:val="6"/>
  </w:num>
  <w:num w:numId="14" w16cid:durableId="2049061248">
    <w:abstractNumId w:val="17"/>
  </w:num>
  <w:num w:numId="15" w16cid:durableId="1702319399">
    <w:abstractNumId w:val="19"/>
  </w:num>
  <w:num w:numId="16" w16cid:durableId="749740907">
    <w:abstractNumId w:val="1"/>
  </w:num>
  <w:num w:numId="17" w16cid:durableId="1015157457">
    <w:abstractNumId w:val="14"/>
  </w:num>
  <w:num w:numId="18" w16cid:durableId="1429350271">
    <w:abstractNumId w:val="8"/>
  </w:num>
  <w:num w:numId="19" w16cid:durableId="220672382">
    <w:abstractNumId w:val="4"/>
  </w:num>
  <w:num w:numId="20" w16cid:durableId="897395492">
    <w:abstractNumId w:val="22"/>
  </w:num>
  <w:num w:numId="21" w16cid:durableId="478226421">
    <w:abstractNumId w:val="7"/>
  </w:num>
  <w:num w:numId="22" w16cid:durableId="92867838">
    <w:abstractNumId w:val="2"/>
  </w:num>
  <w:num w:numId="23" w16cid:durableId="892155651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D1"/>
    <w:rsid w:val="000046E9"/>
    <w:rsid w:val="00016E4A"/>
    <w:rsid w:val="00022189"/>
    <w:rsid w:val="00024D7A"/>
    <w:rsid w:val="000323D7"/>
    <w:rsid w:val="00032CF2"/>
    <w:rsid w:val="00040ED9"/>
    <w:rsid w:val="000456AE"/>
    <w:rsid w:val="00046571"/>
    <w:rsid w:val="00046DBC"/>
    <w:rsid w:val="0005403D"/>
    <w:rsid w:val="00057A48"/>
    <w:rsid w:val="000605B3"/>
    <w:rsid w:val="00067850"/>
    <w:rsid w:val="00067ACA"/>
    <w:rsid w:val="0007346A"/>
    <w:rsid w:val="0008458D"/>
    <w:rsid w:val="00087D54"/>
    <w:rsid w:val="00090E73"/>
    <w:rsid w:val="00095546"/>
    <w:rsid w:val="000A508A"/>
    <w:rsid w:val="000A7187"/>
    <w:rsid w:val="000B1455"/>
    <w:rsid w:val="000B175C"/>
    <w:rsid w:val="000B20A2"/>
    <w:rsid w:val="000B22FD"/>
    <w:rsid w:val="000B507C"/>
    <w:rsid w:val="000B6E9F"/>
    <w:rsid w:val="000C09BC"/>
    <w:rsid w:val="000C6955"/>
    <w:rsid w:val="000D0B10"/>
    <w:rsid w:val="000D352B"/>
    <w:rsid w:val="000D54B7"/>
    <w:rsid w:val="000D79C3"/>
    <w:rsid w:val="000E7656"/>
    <w:rsid w:val="001037D7"/>
    <w:rsid w:val="00105780"/>
    <w:rsid w:val="00106AD4"/>
    <w:rsid w:val="00115946"/>
    <w:rsid w:val="00147D95"/>
    <w:rsid w:val="0015033F"/>
    <w:rsid w:val="001510C8"/>
    <w:rsid w:val="0016460D"/>
    <w:rsid w:val="001671F1"/>
    <w:rsid w:val="0017074D"/>
    <w:rsid w:val="00171EF2"/>
    <w:rsid w:val="00176C79"/>
    <w:rsid w:val="001A6605"/>
    <w:rsid w:val="001A7154"/>
    <w:rsid w:val="001B3F54"/>
    <w:rsid w:val="001C500A"/>
    <w:rsid w:val="001C6135"/>
    <w:rsid w:val="001E1BD5"/>
    <w:rsid w:val="001E4390"/>
    <w:rsid w:val="001E498F"/>
    <w:rsid w:val="001F0CEE"/>
    <w:rsid w:val="001F3F46"/>
    <w:rsid w:val="001F53F3"/>
    <w:rsid w:val="0020205C"/>
    <w:rsid w:val="002033FF"/>
    <w:rsid w:val="002052F1"/>
    <w:rsid w:val="00206D17"/>
    <w:rsid w:val="00207041"/>
    <w:rsid w:val="00215A18"/>
    <w:rsid w:val="00217B7A"/>
    <w:rsid w:val="00220156"/>
    <w:rsid w:val="00222E11"/>
    <w:rsid w:val="00225F8D"/>
    <w:rsid w:val="0023266B"/>
    <w:rsid w:val="002338F7"/>
    <w:rsid w:val="00247F70"/>
    <w:rsid w:val="00254387"/>
    <w:rsid w:val="00260F24"/>
    <w:rsid w:val="002651A3"/>
    <w:rsid w:val="00274B0F"/>
    <w:rsid w:val="00286DFF"/>
    <w:rsid w:val="002A3C5A"/>
    <w:rsid w:val="002A5F9D"/>
    <w:rsid w:val="002B36A7"/>
    <w:rsid w:val="002B7A7F"/>
    <w:rsid w:val="002C1113"/>
    <w:rsid w:val="002C6614"/>
    <w:rsid w:val="002D051B"/>
    <w:rsid w:val="002D0BD1"/>
    <w:rsid w:val="002D449E"/>
    <w:rsid w:val="002D4A97"/>
    <w:rsid w:val="002D71D9"/>
    <w:rsid w:val="002E0284"/>
    <w:rsid w:val="002E1788"/>
    <w:rsid w:val="002E38CC"/>
    <w:rsid w:val="002E4844"/>
    <w:rsid w:val="002E67B6"/>
    <w:rsid w:val="002F3DCC"/>
    <w:rsid w:val="002F67D9"/>
    <w:rsid w:val="00304A29"/>
    <w:rsid w:val="00315316"/>
    <w:rsid w:val="003160C0"/>
    <w:rsid w:val="00324792"/>
    <w:rsid w:val="00330CDA"/>
    <w:rsid w:val="00331AD1"/>
    <w:rsid w:val="00336F5E"/>
    <w:rsid w:val="00344742"/>
    <w:rsid w:val="003460DA"/>
    <w:rsid w:val="00354493"/>
    <w:rsid w:val="003610F6"/>
    <w:rsid w:val="00370526"/>
    <w:rsid w:val="00387E97"/>
    <w:rsid w:val="00395040"/>
    <w:rsid w:val="00396658"/>
    <w:rsid w:val="00397BC2"/>
    <w:rsid w:val="003A7184"/>
    <w:rsid w:val="003A7CAA"/>
    <w:rsid w:val="003B52AA"/>
    <w:rsid w:val="003C2724"/>
    <w:rsid w:val="003C541F"/>
    <w:rsid w:val="003D5881"/>
    <w:rsid w:val="003E08B3"/>
    <w:rsid w:val="003E0F64"/>
    <w:rsid w:val="003E4FE9"/>
    <w:rsid w:val="003E7A69"/>
    <w:rsid w:val="003F2A6D"/>
    <w:rsid w:val="004077BC"/>
    <w:rsid w:val="00413F03"/>
    <w:rsid w:val="004161F4"/>
    <w:rsid w:val="004177A7"/>
    <w:rsid w:val="00422648"/>
    <w:rsid w:val="00437452"/>
    <w:rsid w:val="00442AB9"/>
    <w:rsid w:val="004448C7"/>
    <w:rsid w:val="00446410"/>
    <w:rsid w:val="004514A2"/>
    <w:rsid w:val="00453253"/>
    <w:rsid w:val="00454A25"/>
    <w:rsid w:val="004604A2"/>
    <w:rsid w:val="00466DF0"/>
    <w:rsid w:val="004677F2"/>
    <w:rsid w:val="0047444C"/>
    <w:rsid w:val="004854C3"/>
    <w:rsid w:val="00490170"/>
    <w:rsid w:val="004944FA"/>
    <w:rsid w:val="004A09B1"/>
    <w:rsid w:val="004B34CD"/>
    <w:rsid w:val="004B379E"/>
    <w:rsid w:val="004C080D"/>
    <w:rsid w:val="004C62E1"/>
    <w:rsid w:val="004C7471"/>
    <w:rsid w:val="004D0CC3"/>
    <w:rsid w:val="004D24C1"/>
    <w:rsid w:val="004D316F"/>
    <w:rsid w:val="004D358E"/>
    <w:rsid w:val="004D3858"/>
    <w:rsid w:val="004D3C67"/>
    <w:rsid w:val="004D7009"/>
    <w:rsid w:val="004E082A"/>
    <w:rsid w:val="004E28FD"/>
    <w:rsid w:val="004E4D9F"/>
    <w:rsid w:val="004E59FB"/>
    <w:rsid w:val="004F1895"/>
    <w:rsid w:val="004F34E1"/>
    <w:rsid w:val="00502360"/>
    <w:rsid w:val="00515E11"/>
    <w:rsid w:val="00521BBD"/>
    <w:rsid w:val="00525CA4"/>
    <w:rsid w:val="005271A6"/>
    <w:rsid w:val="00540A89"/>
    <w:rsid w:val="005419B4"/>
    <w:rsid w:val="00547F05"/>
    <w:rsid w:val="00554CFC"/>
    <w:rsid w:val="005667DD"/>
    <w:rsid w:val="005A02B8"/>
    <w:rsid w:val="005B44F3"/>
    <w:rsid w:val="005D34E6"/>
    <w:rsid w:val="005D45D0"/>
    <w:rsid w:val="005D51A5"/>
    <w:rsid w:val="005F5F8F"/>
    <w:rsid w:val="00606567"/>
    <w:rsid w:val="00613C93"/>
    <w:rsid w:val="00614652"/>
    <w:rsid w:val="006209E6"/>
    <w:rsid w:val="00623296"/>
    <w:rsid w:val="0062359B"/>
    <w:rsid w:val="00623711"/>
    <w:rsid w:val="0063505D"/>
    <w:rsid w:val="006525A9"/>
    <w:rsid w:val="00653767"/>
    <w:rsid w:val="0066141B"/>
    <w:rsid w:val="00662091"/>
    <w:rsid w:val="00667B77"/>
    <w:rsid w:val="0067020B"/>
    <w:rsid w:val="0067343F"/>
    <w:rsid w:val="00693FAF"/>
    <w:rsid w:val="006955E1"/>
    <w:rsid w:val="00695651"/>
    <w:rsid w:val="006A2238"/>
    <w:rsid w:val="006B0444"/>
    <w:rsid w:val="006B3740"/>
    <w:rsid w:val="006B3E0F"/>
    <w:rsid w:val="006B7CDE"/>
    <w:rsid w:val="006D332F"/>
    <w:rsid w:val="006E6DC2"/>
    <w:rsid w:val="006F700A"/>
    <w:rsid w:val="00703854"/>
    <w:rsid w:val="00714326"/>
    <w:rsid w:val="007159EB"/>
    <w:rsid w:val="00730A6E"/>
    <w:rsid w:val="007330E8"/>
    <w:rsid w:val="00735F30"/>
    <w:rsid w:val="00752306"/>
    <w:rsid w:val="00762E77"/>
    <w:rsid w:val="0076559F"/>
    <w:rsid w:val="0077007D"/>
    <w:rsid w:val="007764B8"/>
    <w:rsid w:val="0079123B"/>
    <w:rsid w:val="00795D47"/>
    <w:rsid w:val="00797F1D"/>
    <w:rsid w:val="007B1AB5"/>
    <w:rsid w:val="007B1DCD"/>
    <w:rsid w:val="007B2979"/>
    <w:rsid w:val="007D027D"/>
    <w:rsid w:val="007D1DA2"/>
    <w:rsid w:val="007D6925"/>
    <w:rsid w:val="007E3123"/>
    <w:rsid w:val="007E4A24"/>
    <w:rsid w:val="007F2537"/>
    <w:rsid w:val="00800951"/>
    <w:rsid w:val="00803015"/>
    <w:rsid w:val="00814C56"/>
    <w:rsid w:val="00815D7B"/>
    <w:rsid w:val="00842D8D"/>
    <w:rsid w:val="0084544F"/>
    <w:rsid w:val="00847390"/>
    <w:rsid w:val="0085765E"/>
    <w:rsid w:val="00862D08"/>
    <w:rsid w:val="00864AEB"/>
    <w:rsid w:val="00867B9F"/>
    <w:rsid w:val="00882AA2"/>
    <w:rsid w:val="008947C7"/>
    <w:rsid w:val="008958AA"/>
    <w:rsid w:val="00897733"/>
    <w:rsid w:val="008A0FCF"/>
    <w:rsid w:val="008B2F89"/>
    <w:rsid w:val="008B436E"/>
    <w:rsid w:val="008C53CC"/>
    <w:rsid w:val="008C5A16"/>
    <w:rsid w:val="008D2166"/>
    <w:rsid w:val="008E49FF"/>
    <w:rsid w:val="008E776C"/>
    <w:rsid w:val="00907669"/>
    <w:rsid w:val="009137A5"/>
    <w:rsid w:val="00925315"/>
    <w:rsid w:val="00925F1B"/>
    <w:rsid w:val="00927C5E"/>
    <w:rsid w:val="0094486A"/>
    <w:rsid w:val="009468C3"/>
    <w:rsid w:val="00951FE9"/>
    <w:rsid w:val="009568D7"/>
    <w:rsid w:val="009569D5"/>
    <w:rsid w:val="009616F2"/>
    <w:rsid w:val="00964527"/>
    <w:rsid w:val="00964C6E"/>
    <w:rsid w:val="0096606D"/>
    <w:rsid w:val="0097080F"/>
    <w:rsid w:val="00976A2B"/>
    <w:rsid w:val="00992B89"/>
    <w:rsid w:val="009A1332"/>
    <w:rsid w:val="009A1E18"/>
    <w:rsid w:val="009A5AB2"/>
    <w:rsid w:val="009C5BBF"/>
    <w:rsid w:val="009D3004"/>
    <w:rsid w:val="009D4DBA"/>
    <w:rsid w:val="009E0668"/>
    <w:rsid w:val="009E4104"/>
    <w:rsid w:val="009E6394"/>
    <w:rsid w:val="009F5055"/>
    <w:rsid w:val="00A013E2"/>
    <w:rsid w:val="00A113E5"/>
    <w:rsid w:val="00A11C66"/>
    <w:rsid w:val="00A2156B"/>
    <w:rsid w:val="00A22E45"/>
    <w:rsid w:val="00A41F1B"/>
    <w:rsid w:val="00A44F72"/>
    <w:rsid w:val="00A46CE6"/>
    <w:rsid w:val="00A53725"/>
    <w:rsid w:val="00A57465"/>
    <w:rsid w:val="00A631AE"/>
    <w:rsid w:val="00A63CF6"/>
    <w:rsid w:val="00A701FD"/>
    <w:rsid w:val="00A71970"/>
    <w:rsid w:val="00A729B6"/>
    <w:rsid w:val="00A735E3"/>
    <w:rsid w:val="00A81773"/>
    <w:rsid w:val="00A82F65"/>
    <w:rsid w:val="00A83559"/>
    <w:rsid w:val="00A84FEA"/>
    <w:rsid w:val="00A85DF3"/>
    <w:rsid w:val="00AA5D35"/>
    <w:rsid w:val="00AB03D9"/>
    <w:rsid w:val="00AB0A27"/>
    <w:rsid w:val="00AC1314"/>
    <w:rsid w:val="00AC47D9"/>
    <w:rsid w:val="00AC6DC6"/>
    <w:rsid w:val="00AD0297"/>
    <w:rsid w:val="00AD0DA8"/>
    <w:rsid w:val="00AD3525"/>
    <w:rsid w:val="00AD6EEF"/>
    <w:rsid w:val="00AE2880"/>
    <w:rsid w:val="00AF2E25"/>
    <w:rsid w:val="00AF5044"/>
    <w:rsid w:val="00B02A15"/>
    <w:rsid w:val="00B05C96"/>
    <w:rsid w:val="00B06652"/>
    <w:rsid w:val="00B16D0C"/>
    <w:rsid w:val="00B229F5"/>
    <w:rsid w:val="00B26E20"/>
    <w:rsid w:val="00B345C5"/>
    <w:rsid w:val="00B357F3"/>
    <w:rsid w:val="00B4457A"/>
    <w:rsid w:val="00B44980"/>
    <w:rsid w:val="00B544F7"/>
    <w:rsid w:val="00B61509"/>
    <w:rsid w:val="00B61A02"/>
    <w:rsid w:val="00B62196"/>
    <w:rsid w:val="00B65E47"/>
    <w:rsid w:val="00B7467D"/>
    <w:rsid w:val="00B778D5"/>
    <w:rsid w:val="00B8134C"/>
    <w:rsid w:val="00B9173B"/>
    <w:rsid w:val="00B97A77"/>
    <w:rsid w:val="00BA2212"/>
    <w:rsid w:val="00BA6255"/>
    <w:rsid w:val="00BA6F37"/>
    <w:rsid w:val="00BB241E"/>
    <w:rsid w:val="00BB63BE"/>
    <w:rsid w:val="00BC341C"/>
    <w:rsid w:val="00BC664B"/>
    <w:rsid w:val="00BD1403"/>
    <w:rsid w:val="00BD4251"/>
    <w:rsid w:val="00BE38BC"/>
    <w:rsid w:val="00BE3D36"/>
    <w:rsid w:val="00BE4F22"/>
    <w:rsid w:val="00BF3028"/>
    <w:rsid w:val="00C0261F"/>
    <w:rsid w:val="00C04277"/>
    <w:rsid w:val="00C210B2"/>
    <w:rsid w:val="00C236CD"/>
    <w:rsid w:val="00C23B4E"/>
    <w:rsid w:val="00C26F46"/>
    <w:rsid w:val="00C3605A"/>
    <w:rsid w:val="00C47E63"/>
    <w:rsid w:val="00C50196"/>
    <w:rsid w:val="00C5632D"/>
    <w:rsid w:val="00C63FED"/>
    <w:rsid w:val="00C70D27"/>
    <w:rsid w:val="00C812A1"/>
    <w:rsid w:val="00C82756"/>
    <w:rsid w:val="00C87A91"/>
    <w:rsid w:val="00C97AA1"/>
    <w:rsid w:val="00CD1402"/>
    <w:rsid w:val="00CD468C"/>
    <w:rsid w:val="00CD5C20"/>
    <w:rsid w:val="00CE3790"/>
    <w:rsid w:val="00D01C8D"/>
    <w:rsid w:val="00D01CB1"/>
    <w:rsid w:val="00D031A9"/>
    <w:rsid w:val="00D23793"/>
    <w:rsid w:val="00D24599"/>
    <w:rsid w:val="00D45505"/>
    <w:rsid w:val="00D46E2B"/>
    <w:rsid w:val="00D535F8"/>
    <w:rsid w:val="00D54905"/>
    <w:rsid w:val="00D62C95"/>
    <w:rsid w:val="00D6570F"/>
    <w:rsid w:val="00D65FD9"/>
    <w:rsid w:val="00D7747E"/>
    <w:rsid w:val="00D83384"/>
    <w:rsid w:val="00D8380E"/>
    <w:rsid w:val="00D856A6"/>
    <w:rsid w:val="00D901A6"/>
    <w:rsid w:val="00DA5329"/>
    <w:rsid w:val="00DB2F04"/>
    <w:rsid w:val="00DC218E"/>
    <w:rsid w:val="00DC6F04"/>
    <w:rsid w:val="00DD2FCE"/>
    <w:rsid w:val="00DE02E9"/>
    <w:rsid w:val="00DE14EC"/>
    <w:rsid w:val="00DE185D"/>
    <w:rsid w:val="00E00EDE"/>
    <w:rsid w:val="00E05948"/>
    <w:rsid w:val="00E0621F"/>
    <w:rsid w:val="00E117A5"/>
    <w:rsid w:val="00E13748"/>
    <w:rsid w:val="00E24856"/>
    <w:rsid w:val="00E2508C"/>
    <w:rsid w:val="00E27FE4"/>
    <w:rsid w:val="00E31C1B"/>
    <w:rsid w:val="00E4241B"/>
    <w:rsid w:val="00E50B88"/>
    <w:rsid w:val="00E51174"/>
    <w:rsid w:val="00E6141F"/>
    <w:rsid w:val="00E62DF3"/>
    <w:rsid w:val="00E70D1D"/>
    <w:rsid w:val="00E70DFE"/>
    <w:rsid w:val="00E80578"/>
    <w:rsid w:val="00E81E08"/>
    <w:rsid w:val="00E83093"/>
    <w:rsid w:val="00E83DFD"/>
    <w:rsid w:val="00E97E6C"/>
    <w:rsid w:val="00EA03FF"/>
    <w:rsid w:val="00EA4BC0"/>
    <w:rsid w:val="00EA6F83"/>
    <w:rsid w:val="00EB0C09"/>
    <w:rsid w:val="00EC070F"/>
    <w:rsid w:val="00EC150D"/>
    <w:rsid w:val="00ED23B9"/>
    <w:rsid w:val="00ED4052"/>
    <w:rsid w:val="00ED7AD8"/>
    <w:rsid w:val="00EF1B5F"/>
    <w:rsid w:val="00EF544B"/>
    <w:rsid w:val="00F026D6"/>
    <w:rsid w:val="00F06FDD"/>
    <w:rsid w:val="00F1077B"/>
    <w:rsid w:val="00F11504"/>
    <w:rsid w:val="00F17CB6"/>
    <w:rsid w:val="00F21D45"/>
    <w:rsid w:val="00F22882"/>
    <w:rsid w:val="00F25EB7"/>
    <w:rsid w:val="00F302CC"/>
    <w:rsid w:val="00F31827"/>
    <w:rsid w:val="00F34512"/>
    <w:rsid w:val="00F417E2"/>
    <w:rsid w:val="00F441E4"/>
    <w:rsid w:val="00F447B8"/>
    <w:rsid w:val="00F45B07"/>
    <w:rsid w:val="00F47C63"/>
    <w:rsid w:val="00F612F7"/>
    <w:rsid w:val="00F65D1C"/>
    <w:rsid w:val="00F67AF0"/>
    <w:rsid w:val="00F67C5B"/>
    <w:rsid w:val="00F9082C"/>
    <w:rsid w:val="00F910B5"/>
    <w:rsid w:val="00F9403D"/>
    <w:rsid w:val="00F96F36"/>
    <w:rsid w:val="00FA1190"/>
    <w:rsid w:val="00FA3271"/>
    <w:rsid w:val="00FA57FF"/>
    <w:rsid w:val="00FA6C4C"/>
    <w:rsid w:val="00FB05CD"/>
    <w:rsid w:val="00FB3747"/>
    <w:rsid w:val="00FC0EEB"/>
    <w:rsid w:val="00FC7ABC"/>
    <w:rsid w:val="00FD0206"/>
    <w:rsid w:val="00FE1464"/>
    <w:rsid w:val="00FF28F7"/>
    <w:rsid w:val="00FF3BDE"/>
    <w:rsid w:val="00FF69BD"/>
    <w:rsid w:val="00FF6BDD"/>
    <w:rsid w:val="00FF750B"/>
    <w:rsid w:val="00FF773C"/>
    <w:rsid w:val="010D437D"/>
    <w:rsid w:val="038313BB"/>
    <w:rsid w:val="03D165D9"/>
    <w:rsid w:val="05CF0738"/>
    <w:rsid w:val="06D51074"/>
    <w:rsid w:val="08728F30"/>
    <w:rsid w:val="097D15BC"/>
    <w:rsid w:val="0A5F0769"/>
    <w:rsid w:val="0AA9119A"/>
    <w:rsid w:val="0C687A3C"/>
    <w:rsid w:val="0FEC39E5"/>
    <w:rsid w:val="0FF5C621"/>
    <w:rsid w:val="1015F150"/>
    <w:rsid w:val="11BB3E32"/>
    <w:rsid w:val="124220B3"/>
    <w:rsid w:val="152DE8A5"/>
    <w:rsid w:val="15999628"/>
    <w:rsid w:val="15D3A0B5"/>
    <w:rsid w:val="174E776C"/>
    <w:rsid w:val="176B25A5"/>
    <w:rsid w:val="1B02640C"/>
    <w:rsid w:val="1CBADD5E"/>
    <w:rsid w:val="1D4AE8B8"/>
    <w:rsid w:val="1FED3E9F"/>
    <w:rsid w:val="202486CF"/>
    <w:rsid w:val="209CCF4E"/>
    <w:rsid w:val="23923745"/>
    <w:rsid w:val="239BA6DD"/>
    <w:rsid w:val="2659D534"/>
    <w:rsid w:val="26CE38D9"/>
    <w:rsid w:val="27078C05"/>
    <w:rsid w:val="28292D90"/>
    <w:rsid w:val="2897B9A0"/>
    <w:rsid w:val="28EA2F11"/>
    <w:rsid w:val="29B50B2F"/>
    <w:rsid w:val="2B48DA76"/>
    <w:rsid w:val="2B4BBF3E"/>
    <w:rsid w:val="2C21049B"/>
    <w:rsid w:val="2DE97A07"/>
    <w:rsid w:val="3100F6A9"/>
    <w:rsid w:val="31C3A2EA"/>
    <w:rsid w:val="3339F6D6"/>
    <w:rsid w:val="35957630"/>
    <w:rsid w:val="36544A48"/>
    <w:rsid w:val="36F9B1D5"/>
    <w:rsid w:val="3758BC54"/>
    <w:rsid w:val="38BA0DAA"/>
    <w:rsid w:val="3D120DF8"/>
    <w:rsid w:val="3D472039"/>
    <w:rsid w:val="3E02806C"/>
    <w:rsid w:val="3F4E8336"/>
    <w:rsid w:val="3FB5544B"/>
    <w:rsid w:val="3FD1FFD1"/>
    <w:rsid w:val="40A46512"/>
    <w:rsid w:val="40EE3DA8"/>
    <w:rsid w:val="41AD8DB0"/>
    <w:rsid w:val="44BF959D"/>
    <w:rsid w:val="471388E1"/>
    <w:rsid w:val="47DCAF6C"/>
    <w:rsid w:val="4819B61D"/>
    <w:rsid w:val="489063A9"/>
    <w:rsid w:val="4B65E299"/>
    <w:rsid w:val="4B8582B5"/>
    <w:rsid w:val="4CE3F40C"/>
    <w:rsid w:val="4DF771F3"/>
    <w:rsid w:val="4E0201A7"/>
    <w:rsid w:val="4FB91029"/>
    <w:rsid w:val="4FCE0097"/>
    <w:rsid w:val="5072135A"/>
    <w:rsid w:val="52E2C427"/>
    <w:rsid w:val="535A0DF9"/>
    <w:rsid w:val="53AC6F90"/>
    <w:rsid w:val="5483D45D"/>
    <w:rsid w:val="54FD09EA"/>
    <w:rsid w:val="55962759"/>
    <w:rsid w:val="55B45147"/>
    <w:rsid w:val="55F0508C"/>
    <w:rsid w:val="56FE0892"/>
    <w:rsid w:val="578C20ED"/>
    <w:rsid w:val="5819E1D7"/>
    <w:rsid w:val="58676A34"/>
    <w:rsid w:val="58E42F87"/>
    <w:rsid w:val="5CA2551A"/>
    <w:rsid w:val="5D393E21"/>
    <w:rsid w:val="5DFD38D1"/>
    <w:rsid w:val="5FD44F15"/>
    <w:rsid w:val="6132FEFD"/>
    <w:rsid w:val="615E35AD"/>
    <w:rsid w:val="6188D34D"/>
    <w:rsid w:val="61A258F1"/>
    <w:rsid w:val="627FDD0C"/>
    <w:rsid w:val="62926BB5"/>
    <w:rsid w:val="62E5176C"/>
    <w:rsid w:val="632AEF00"/>
    <w:rsid w:val="63D71BF0"/>
    <w:rsid w:val="63E09868"/>
    <w:rsid w:val="63EE8E17"/>
    <w:rsid w:val="65A91DA0"/>
    <w:rsid w:val="67AA7529"/>
    <w:rsid w:val="67AB6AF8"/>
    <w:rsid w:val="67B48C7D"/>
    <w:rsid w:val="69E6A4CE"/>
    <w:rsid w:val="6A06FD00"/>
    <w:rsid w:val="6A7642AF"/>
    <w:rsid w:val="6ACE2F9D"/>
    <w:rsid w:val="6CAEC65E"/>
    <w:rsid w:val="6D323C52"/>
    <w:rsid w:val="6E70EED3"/>
    <w:rsid w:val="6E8EC798"/>
    <w:rsid w:val="6EFDA073"/>
    <w:rsid w:val="6F6D38FF"/>
    <w:rsid w:val="6FB2721D"/>
    <w:rsid w:val="73498249"/>
    <w:rsid w:val="744DAF5F"/>
    <w:rsid w:val="746F8CE8"/>
    <w:rsid w:val="75185A71"/>
    <w:rsid w:val="75201BFB"/>
    <w:rsid w:val="75B54947"/>
    <w:rsid w:val="763076BD"/>
    <w:rsid w:val="764C0CB1"/>
    <w:rsid w:val="785B5A36"/>
    <w:rsid w:val="7A228F8B"/>
    <w:rsid w:val="7A476A95"/>
    <w:rsid w:val="7A6ABC15"/>
    <w:rsid w:val="7A7121A2"/>
    <w:rsid w:val="7ED788D9"/>
    <w:rsid w:val="7F0DC1BA"/>
    <w:rsid w:val="7FF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8EAC85"/>
  <w15:docId w15:val="{B47E2AC2-44A7-4C48-B036-399A6D5E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1C"/>
    <w:rPr>
      <w:rFonts w:ascii="Georgia" w:hAnsi="Georgia"/>
      <w:sz w:val="22"/>
    </w:rPr>
  </w:style>
  <w:style w:type="paragraph" w:styleId="Heading1">
    <w:name w:val="heading 1"/>
    <w:next w:val="Normal"/>
    <w:link w:val="Heading1Char"/>
    <w:uiPriority w:val="9"/>
    <w:qFormat/>
    <w:rsid w:val="00BC341C"/>
    <w:pPr>
      <w:keepNext/>
      <w:keepLines/>
      <w:spacing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C0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0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B2C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37"/>
  </w:style>
  <w:style w:type="paragraph" w:styleId="Footer">
    <w:name w:val="footer"/>
    <w:basedOn w:val="Normal"/>
    <w:link w:val="FooterChar"/>
    <w:uiPriority w:val="99"/>
    <w:unhideWhenUsed/>
    <w:rsid w:val="00F1077B"/>
    <w:pPr>
      <w:tabs>
        <w:tab w:val="center" w:pos="4320"/>
        <w:tab w:val="right" w:pos="8640"/>
      </w:tabs>
    </w:pPr>
    <w:rPr>
      <w:rFonts w:ascii="Arial" w:hAnsi="Arial"/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1077B"/>
    <w:rPr>
      <w:rFonts w:ascii="Arial" w:hAnsi="Arial"/>
      <w:color w:val="595959" w:themeColor="text1" w:themeTint="A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3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C070F"/>
  </w:style>
  <w:style w:type="character" w:customStyle="1" w:styleId="Heading1Char">
    <w:name w:val="Heading 1 Char"/>
    <w:basedOn w:val="DefaultParagraphFont"/>
    <w:link w:val="Heading1"/>
    <w:uiPriority w:val="9"/>
    <w:rsid w:val="00BC341C"/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C070F"/>
    <w:pPr>
      <w:pBdr>
        <w:bottom w:val="single" w:sz="8" w:space="4" w:color="99B2C7" w:themeColor="accent1"/>
      </w:pBdr>
      <w:spacing w:after="300"/>
      <w:contextualSpacing/>
    </w:pPr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70F"/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qFormat/>
    <w:rsid w:val="00BC341C"/>
    <w:pPr>
      <w:spacing w:line="260" w:lineRule="exact"/>
    </w:pPr>
    <w:rPr>
      <w:color w:val="595959" w:themeColor="text1" w:themeTint="A6"/>
    </w:rPr>
  </w:style>
  <w:style w:type="paragraph" w:customStyle="1" w:styleId="Address">
    <w:name w:val="Address"/>
    <w:basedOn w:val="Normal"/>
    <w:rsid w:val="002B36A7"/>
    <w:pPr>
      <w:spacing w:line="180" w:lineRule="exact"/>
    </w:pPr>
    <w:rPr>
      <w:rFonts w:ascii="Gotham Narrow Book" w:hAnsi="Gotham Narrow Book"/>
      <w:color w:val="595959" w:themeColor="text1" w:themeTint="A6"/>
      <w:sz w:val="15"/>
    </w:rPr>
  </w:style>
  <w:style w:type="character" w:styleId="Hyperlink">
    <w:name w:val="Hyperlink"/>
    <w:basedOn w:val="DefaultParagraphFont"/>
    <w:uiPriority w:val="99"/>
    <w:unhideWhenUsed/>
    <w:rsid w:val="004D35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36A7"/>
    <w:rPr>
      <w:color w:val="808080"/>
    </w:rPr>
  </w:style>
  <w:style w:type="paragraph" w:customStyle="1" w:styleId="Head">
    <w:name w:val="Head"/>
    <w:qFormat/>
    <w:rsid w:val="002B36A7"/>
    <w:pPr>
      <w:numPr>
        <w:numId w:val="1"/>
      </w:numPr>
      <w:spacing w:line="340" w:lineRule="exact"/>
      <w:ind w:left="0" w:firstLine="0"/>
    </w:pPr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customStyle="1" w:styleId="BodyLetter">
    <w:name w:val="Body Letter"/>
    <w:rsid w:val="0066141B"/>
    <w:pPr>
      <w:spacing w:line="264" w:lineRule="exact"/>
    </w:pPr>
    <w:rPr>
      <w:rFonts w:ascii="Georgia" w:hAnsi="Georgia"/>
      <w:color w:val="000000" w:themeColor="text1"/>
      <w:sz w:val="22"/>
    </w:rPr>
  </w:style>
  <w:style w:type="paragraph" w:customStyle="1" w:styleId="BasicParagraph">
    <w:name w:val="[Basic Paragraph]"/>
    <w:basedOn w:val="Normal"/>
    <w:uiPriority w:val="99"/>
    <w:rsid w:val="00C236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FBody">
    <w:name w:val="MF Body"/>
    <w:basedOn w:val="Normal"/>
    <w:rsid w:val="007764B8"/>
    <w:pPr>
      <w:spacing w:line="260" w:lineRule="exact"/>
    </w:pPr>
    <w:rPr>
      <w:color w:val="000000" w:themeColor="text1"/>
    </w:rPr>
  </w:style>
  <w:style w:type="paragraph" w:customStyle="1" w:styleId="MF">
    <w:name w:val="MF"/>
    <w:qFormat/>
    <w:rsid w:val="002D449E"/>
    <w:pPr>
      <w:spacing w:line="500" w:lineRule="exact"/>
    </w:pPr>
    <w:rPr>
      <w:rFonts w:ascii="Arial" w:eastAsiaTheme="majorEastAsia" w:hAnsi="Arial" w:cstheme="majorBidi"/>
      <w:bCs/>
      <w:color w:val="7F7F7F" w:themeColor="text1" w:themeTint="80"/>
      <w:sz w:val="48"/>
      <w:szCs w:val="28"/>
    </w:rPr>
  </w:style>
  <w:style w:type="paragraph" w:customStyle="1" w:styleId="MFTitle">
    <w:name w:val="MF Title"/>
    <w:qFormat/>
    <w:rsid w:val="00D54905"/>
    <w:pPr>
      <w:spacing w:line="400" w:lineRule="exact"/>
    </w:pPr>
    <w:rPr>
      <w:rFonts w:ascii="Arial" w:eastAsiaTheme="majorEastAsia" w:hAnsi="Arial" w:cstheme="majorBidi"/>
      <w:bCs/>
      <w:sz w:val="36"/>
      <w:szCs w:val="28"/>
    </w:rPr>
  </w:style>
  <w:style w:type="paragraph" w:customStyle="1" w:styleId="MFDate">
    <w:name w:val="MF Date"/>
    <w:qFormat/>
    <w:rsid w:val="007764B8"/>
    <w:pPr>
      <w:spacing w:line="260" w:lineRule="exact"/>
    </w:pPr>
    <w:rPr>
      <w:rFonts w:ascii="Arial" w:eastAsiaTheme="majorEastAsia" w:hAnsi="Arial" w:cstheme="majorBidi"/>
      <w:bCs/>
      <w:sz w:val="22"/>
      <w:szCs w:val="28"/>
    </w:rPr>
  </w:style>
  <w:style w:type="paragraph" w:customStyle="1" w:styleId="MFsectionheading">
    <w:name w:val="MF section heading"/>
    <w:qFormat/>
    <w:rsid w:val="007764B8"/>
    <w:pPr>
      <w:numPr>
        <w:numId w:val="2"/>
      </w:numPr>
      <w:spacing w:line="340" w:lineRule="exact"/>
    </w:pPr>
    <w:rPr>
      <w:rFonts w:ascii="Georgia" w:hAnsi="Georgia"/>
      <w:color w:val="595959" w:themeColor="text1" w:themeTint="A6"/>
      <w:sz w:val="28"/>
    </w:rPr>
  </w:style>
  <w:style w:type="paragraph" w:customStyle="1" w:styleId="MFnumberedbody">
    <w:name w:val="MF numbered body"/>
    <w:qFormat/>
    <w:rsid w:val="007764B8"/>
    <w:pPr>
      <w:numPr>
        <w:numId w:val="3"/>
      </w:numPr>
      <w:spacing w:line="260" w:lineRule="exact"/>
    </w:pPr>
    <w:rPr>
      <w:rFonts w:ascii="Georgia" w:hAnsi="Georgia"/>
      <w:b/>
      <w:sz w:val="22"/>
    </w:rPr>
  </w:style>
  <w:style w:type="paragraph" w:customStyle="1" w:styleId="BodyDispatch">
    <w:name w:val="Body Dispatch"/>
    <w:rsid w:val="00A701FD"/>
    <w:pPr>
      <w:spacing w:line="264" w:lineRule="exact"/>
      <w:contextualSpacing/>
    </w:pPr>
    <w:rPr>
      <w:rFonts w:ascii="Georgia" w:hAnsi="Georgia"/>
      <w:sz w:val="22"/>
    </w:rPr>
  </w:style>
  <w:style w:type="paragraph" w:customStyle="1" w:styleId="DHead">
    <w:name w:val="DHead"/>
    <w:qFormat/>
    <w:rsid w:val="00E83DFD"/>
    <w:pPr>
      <w:jc w:val="center"/>
    </w:pPr>
    <w:rPr>
      <w:rFonts w:ascii="Georgia" w:hAnsi="Georgia"/>
      <w:b/>
      <w:sz w:val="22"/>
    </w:rPr>
  </w:style>
  <w:style w:type="paragraph" w:customStyle="1" w:styleId="Numberedbody">
    <w:name w:val="Numbered body"/>
    <w:basedOn w:val="Body"/>
    <w:qFormat/>
    <w:rsid w:val="00046DBC"/>
    <w:pPr>
      <w:ind w:left="369" w:hanging="369"/>
    </w:pPr>
  </w:style>
  <w:style w:type="paragraph" w:styleId="ListParagraph">
    <w:name w:val="List Paragraph"/>
    <w:basedOn w:val="Normal"/>
    <w:uiPriority w:val="34"/>
    <w:qFormat/>
    <w:rsid w:val="002D0BD1"/>
    <w:pPr>
      <w:spacing w:after="200" w:line="276" w:lineRule="auto"/>
      <w:ind w:left="720"/>
      <w:contextualSpacing/>
    </w:pPr>
    <w:rPr>
      <w:rFonts w:eastAsia="Times New Roman" w:cs="Times New Roman"/>
      <w:szCs w:val="22"/>
      <w:lang w:val="en-GB" w:eastAsia="en-GB"/>
    </w:rPr>
  </w:style>
  <w:style w:type="paragraph" w:customStyle="1" w:styleId="Default">
    <w:name w:val="Default"/>
    <w:rsid w:val="002D0BD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GB"/>
    </w:rPr>
  </w:style>
  <w:style w:type="table" w:styleId="TableGrid">
    <w:name w:val="Table Grid"/>
    <w:basedOn w:val="TableNormal"/>
    <w:uiPriority w:val="59"/>
    <w:rsid w:val="002D0BD1"/>
    <w:rPr>
      <w:rFonts w:eastAsia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2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360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360"/>
    <w:rPr>
      <w:rFonts w:ascii="Georgia" w:hAnsi="Georgia"/>
      <w:b/>
      <w:bCs/>
      <w:sz w:val="20"/>
      <w:szCs w:val="20"/>
    </w:rPr>
  </w:style>
  <w:style w:type="paragraph" w:styleId="ListBullet">
    <w:name w:val="List Bullet"/>
    <w:basedOn w:val="Normal"/>
    <w:uiPriority w:val="4"/>
    <w:qFormat/>
    <w:rsid w:val="00437452"/>
    <w:pPr>
      <w:numPr>
        <w:numId w:val="6"/>
      </w:numPr>
      <w:adjustRightInd w:val="0"/>
      <w:snapToGrid w:val="0"/>
    </w:pPr>
    <w:rPr>
      <w:rFonts w:ascii="Calibri" w:eastAsia="MS Mincho" w:hAnsi="Calibri" w:cs="Times New Roman"/>
      <w:snapToGrid w:val="0"/>
      <w:color w:val="003F72" w:themeColor="text2"/>
      <w:szCs w:val="20"/>
      <w:lang w:val="en-AU" w:eastAsia="ja-JP"/>
    </w:rPr>
  </w:style>
  <w:style w:type="paragraph" w:styleId="ListBullet2">
    <w:name w:val="List Bullet 2"/>
    <w:basedOn w:val="Normal"/>
    <w:uiPriority w:val="5"/>
    <w:qFormat/>
    <w:rsid w:val="00437452"/>
    <w:pPr>
      <w:numPr>
        <w:ilvl w:val="1"/>
        <w:numId w:val="6"/>
      </w:numPr>
      <w:tabs>
        <w:tab w:val="clear" w:pos="737"/>
        <w:tab w:val="left" w:pos="907"/>
      </w:tabs>
      <w:adjustRightInd w:val="0"/>
      <w:snapToGrid w:val="0"/>
      <w:spacing w:line="270" w:lineRule="atLeast"/>
      <w:ind w:left="737" w:firstLine="0"/>
    </w:pPr>
    <w:rPr>
      <w:rFonts w:ascii="Calibri" w:eastAsia="MS Mincho" w:hAnsi="Calibri" w:cs="Times New Roman"/>
      <w:snapToGrid w:val="0"/>
      <w:color w:val="003F72" w:themeColor="text2"/>
      <w:szCs w:val="20"/>
      <w:lang w:val="en-AU" w:eastAsia="ja-JP"/>
    </w:rPr>
  </w:style>
  <w:style w:type="numbering" w:customStyle="1" w:styleId="ListBullets">
    <w:name w:val="ListBullets"/>
    <w:uiPriority w:val="99"/>
    <w:rsid w:val="00437452"/>
    <w:pPr>
      <w:numPr>
        <w:numId w:val="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24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41B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41B"/>
    <w:rPr>
      <w:vertAlign w:val="superscript"/>
    </w:rPr>
  </w:style>
  <w:style w:type="paragraph" w:customStyle="1" w:styleId="LightGrid-Accent31">
    <w:name w:val="Light Grid - Accent 31"/>
    <w:basedOn w:val="Normal"/>
    <w:uiPriority w:val="34"/>
    <w:qFormat/>
    <w:rsid w:val="00067850"/>
    <w:pPr>
      <w:ind w:left="720"/>
      <w:contextualSpacing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7B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67DD"/>
    <w:rPr>
      <w:rFonts w:ascii="Georgia" w:hAnsi="Georgia"/>
      <w:sz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1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501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39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8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theglobalfund.org/media/10393/crg_regionalplatforms_contactdetails_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rgta@theglobalfund.org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theglobalfund.org/media/10393/crg_regionalplatforms_contactdetails_en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crgta@theglobalfund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heglobalfund.org/media/10403/crg_technicalassistanceguidance_note_e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F Dark Blue">
      <a:dk1>
        <a:sysClr val="windowText" lastClr="000000"/>
      </a:dk1>
      <a:lt1>
        <a:sysClr val="window" lastClr="FFFFFF"/>
      </a:lt1>
      <a:dk2>
        <a:srgbClr val="003F72"/>
      </a:dk2>
      <a:lt2>
        <a:srgbClr val="CCD9E3"/>
      </a:lt2>
      <a:accent1>
        <a:srgbClr val="99B2C7"/>
      </a:accent1>
      <a:accent2>
        <a:srgbClr val="668CAA"/>
      </a:accent2>
      <a:accent3>
        <a:srgbClr val="33658E"/>
      </a:accent3>
      <a:accent4>
        <a:srgbClr val="69BE28"/>
      </a:accent4>
      <a:accent5>
        <a:srgbClr val="9A996E"/>
      </a:accent5>
      <a:accent6>
        <a:srgbClr val="C6AC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DE2F5F2B0F043AE4BA637E8EFC305" ma:contentTypeVersion="12" ma:contentTypeDescription="Create a new document." ma:contentTypeScope="" ma:versionID="6292c1abb92eb92cff71c791415c957c">
  <xsd:schema xmlns:xsd="http://www.w3.org/2001/XMLSchema" xmlns:xs="http://www.w3.org/2001/XMLSchema" xmlns:p="http://schemas.microsoft.com/office/2006/metadata/properties" xmlns:ns2="5bd41ec1-d371-4b7d-ae98-d54392b45f73" xmlns:ns3="8556a437-30fa-415f-b3c0-fc2e40072186" targetNamespace="http://schemas.microsoft.com/office/2006/metadata/properties" ma:root="true" ma:fieldsID="3902b866b0abddf36cb0bd4095cd4022" ns2:_="" ns3:_="">
    <xsd:import namespace="5bd41ec1-d371-4b7d-ae98-d54392b45f73"/>
    <xsd:import namespace="8556a437-30fa-415f-b3c0-fc2e40072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1ec1-d371-4b7d-ae98-d54392b45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a437-30fa-415f-b3c0-fc2e40072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8B6B1-A388-49D9-80EF-7ACD58FA4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2B3E21-7084-411E-9BD5-A16A0722E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1ec1-d371-4b7d-ae98-d54392b45f73"/>
    <ds:schemaRef ds:uri="8556a437-30fa-415f-b3c0-fc2e40072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A28D8-603F-49C7-B5D7-3E6EB3EA41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A79A63-E3AD-4C39-A78F-F65B5E18F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10464</Characters>
  <Application>Microsoft Office Word</Application>
  <DocSecurity>4</DocSecurity>
  <Lines>87</Lines>
  <Paragraphs>24</Paragraphs>
  <ScaleCrop>false</ScaleCrop>
  <Manager/>
  <Company/>
  <LinksUpToDate>false</LinksUpToDate>
  <CharactersWithSpaces>12275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Uliane Appolinario</dc:creator>
  <cp:keywords/>
  <dc:description/>
  <cp:lastModifiedBy>Ivan Varentsov</cp:lastModifiedBy>
  <cp:revision>2</cp:revision>
  <cp:lastPrinted>2014-12-17T22:46:00Z</cp:lastPrinted>
  <dcterms:created xsi:type="dcterms:W3CDTF">2022-06-30T13:19:00Z</dcterms:created>
  <dcterms:modified xsi:type="dcterms:W3CDTF">2022-06-30T13:19:00Z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0x0101005CDDE2F5F2B0F043AE4BA637E8EFC305</vt:lpwstr>
  </property>
  <property fmtid="{D5CDD505-2E9C-101B-9397-08002B2CF9AE}" pid="3" name="_dlc_DocIdItemGuid">
    <vt:lpwstr>175b821d-bb0f-45a3-bffe-583231832eab</vt:lpwstr>
  </property>
  <property fmtid="{D5CDD505-2E9C-101B-9397-08002B2CF9AE}" pid="4" name="_dlc_DocId">
    <vt:lpwstr>2MX3P7Y5RS4X-680576861-4016</vt:lpwstr>
  </property>
  <property fmtid="{D5CDD505-2E9C-101B-9397-08002B2CF9AE}" pid="5" name="_dlc_DocIdUrl">
    <vt:lpwstr>https://tgf.sharepoint.com/sites/TSCMS1/COMS/_layouts/15/DocIdRedir.aspx?ID=2MX3P7Y5RS4X-680576861-4016, 2MX3P7Y5RS4X-680576861-4016</vt:lpwstr>
  </property>
  <property fmtid="{D5CDD505-2E9C-101B-9397-08002B2CF9AE}" pid="6" name="Order">
    <vt:r8>21800</vt:r8>
  </property>
</Properties>
</file>